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89" w:rsidRPr="00992282" w:rsidRDefault="00390A89" w:rsidP="00390A89">
      <w:pPr>
        <w:jc w:val="center"/>
        <w:rPr>
          <w:rFonts w:ascii="Museo Sans 900" w:hAnsi="Museo Sans 900"/>
          <w:b/>
          <w:color w:val="0099BD"/>
          <w:sz w:val="40"/>
        </w:rPr>
      </w:pPr>
      <w:bookmarkStart w:id="0" w:name="_GoBack"/>
      <w:bookmarkEnd w:id="0"/>
      <w:r w:rsidRPr="00992282">
        <w:rPr>
          <w:rFonts w:ascii="Museo Sans 900" w:hAnsi="Museo Sans 900"/>
          <w:b/>
          <w:color w:val="0099BD"/>
          <w:sz w:val="40"/>
        </w:rPr>
        <w:t xml:space="preserve">Think Family checklist </w:t>
      </w:r>
    </w:p>
    <w:p w:rsidR="00390A89" w:rsidRPr="00992282" w:rsidRDefault="00390A89" w:rsidP="00390A89">
      <w:pPr>
        <w:jc w:val="center"/>
        <w:rPr>
          <w:b/>
          <w:color w:val="0099BD"/>
          <w:sz w:val="28"/>
        </w:rPr>
      </w:pPr>
    </w:p>
    <w:p w:rsidR="00390A89" w:rsidRPr="00992282" w:rsidRDefault="00390A89" w:rsidP="00390A89">
      <w:pPr>
        <w:rPr>
          <w:rFonts w:ascii="Museo Sans 500" w:hAnsi="Museo Sans 500"/>
          <w:b/>
          <w:color w:val="0099BD"/>
          <w:sz w:val="28"/>
        </w:rPr>
      </w:pPr>
      <w:r w:rsidRPr="00992282">
        <w:rPr>
          <w:rFonts w:ascii="Museo Sans 500" w:hAnsi="Museo Sans 500"/>
          <w:b/>
          <w:color w:val="0099BD"/>
          <w:sz w:val="28"/>
        </w:rPr>
        <w:t xml:space="preserve">When working with/supporting an individual in custody it might be useful to consider the following: </w:t>
      </w:r>
    </w:p>
    <w:p w:rsidR="00390A89" w:rsidRPr="00610848" w:rsidRDefault="00390A89" w:rsidP="00390A89">
      <w:pPr>
        <w:rPr>
          <w:rFonts w:ascii="Museo Sans 300" w:hAnsi="Museo Sans 300"/>
          <w:b/>
          <w:sz w:val="28"/>
        </w:rPr>
      </w:pPr>
    </w:p>
    <w:p w:rsidR="00390A89" w:rsidRPr="00610848" w:rsidRDefault="00390A89" w:rsidP="00390A89">
      <w:pPr>
        <w:pStyle w:val="ListParagraph"/>
        <w:numPr>
          <w:ilvl w:val="0"/>
          <w:numId w:val="1"/>
        </w:numPr>
        <w:rPr>
          <w:rFonts w:ascii="Museo Sans 300" w:hAnsi="Museo Sans 300"/>
          <w:sz w:val="28"/>
        </w:rPr>
      </w:pPr>
      <w:r w:rsidRPr="00610848">
        <w:rPr>
          <w:rFonts w:ascii="Museo Sans 300" w:hAnsi="Museo Sans 300"/>
          <w:sz w:val="28"/>
        </w:rPr>
        <w:t>Are they keeping in contact with family members or other people who are important to them (e.g. personal advisor if they are a care leaver)?</w:t>
      </w:r>
    </w:p>
    <w:p w:rsidR="00390A89" w:rsidRPr="00610848" w:rsidRDefault="00390A89" w:rsidP="00390A89">
      <w:pPr>
        <w:pStyle w:val="ListParagraph"/>
        <w:rPr>
          <w:rFonts w:ascii="Museo Sans 300" w:hAnsi="Museo Sans 300"/>
          <w:sz w:val="28"/>
        </w:rPr>
      </w:pPr>
    </w:p>
    <w:p w:rsidR="00390A89" w:rsidRPr="00610848" w:rsidRDefault="00390A89" w:rsidP="00390A89">
      <w:pPr>
        <w:pStyle w:val="ListParagraph"/>
        <w:numPr>
          <w:ilvl w:val="0"/>
          <w:numId w:val="1"/>
        </w:numPr>
        <w:rPr>
          <w:rFonts w:ascii="Museo Sans 300" w:hAnsi="Museo Sans 300"/>
          <w:sz w:val="28"/>
        </w:rPr>
      </w:pPr>
      <w:r w:rsidRPr="00610848">
        <w:rPr>
          <w:rFonts w:ascii="Museo Sans 300" w:hAnsi="Museo Sans 300"/>
          <w:sz w:val="28"/>
        </w:rPr>
        <w:t>Do they have children with whom they are permitted contact? How are they maintaining contact with their children?</w:t>
      </w:r>
    </w:p>
    <w:p w:rsidR="00390A89" w:rsidRPr="00610848" w:rsidRDefault="00390A89" w:rsidP="00390A89">
      <w:pPr>
        <w:pStyle w:val="ListParagraph"/>
        <w:rPr>
          <w:rFonts w:ascii="Museo Sans 300" w:hAnsi="Museo Sans 300"/>
          <w:sz w:val="28"/>
        </w:rPr>
      </w:pPr>
    </w:p>
    <w:p w:rsidR="00390A89" w:rsidRPr="00610848" w:rsidRDefault="00390A89" w:rsidP="00390A89">
      <w:pPr>
        <w:pStyle w:val="ListParagraph"/>
        <w:numPr>
          <w:ilvl w:val="0"/>
          <w:numId w:val="1"/>
        </w:numPr>
        <w:rPr>
          <w:rFonts w:ascii="Museo Sans 300" w:hAnsi="Museo Sans 300"/>
          <w:sz w:val="28"/>
        </w:rPr>
      </w:pPr>
      <w:r w:rsidRPr="00610848">
        <w:rPr>
          <w:rFonts w:ascii="Museo Sans 300" w:hAnsi="Museo Sans 300"/>
          <w:sz w:val="28"/>
        </w:rPr>
        <w:t>If they have children, are they aware of services to support them as a parent e.g. Family Visits, Storybook Dads, Family Engagement Worker, Parent craft programmes?</w:t>
      </w:r>
    </w:p>
    <w:p w:rsidR="00390A89" w:rsidRPr="00610848" w:rsidRDefault="00390A89" w:rsidP="00390A89">
      <w:pPr>
        <w:pStyle w:val="ListParagraph"/>
        <w:rPr>
          <w:rFonts w:ascii="Museo Sans 300" w:hAnsi="Museo Sans 300"/>
          <w:sz w:val="28"/>
        </w:rPr>
      </w:pPr>
    </w:p>
    <w:p w:rsidR="00390A89" w:rsidRPr="00610848" w:rsidRDefault="00390A89" w:rsidP="00390A89">
      <w:pPr>
        <w:pStyle w:val="ListParagraph"/>
        <w:numPr>
          <w:ilvl w:val="0"/>
          <w:numId w:val="1"/>
        </w:numPr>
        <w:rPr>
          <w:rFonts w:ascii="Museo Sans 300" w:hAnsi="Museo Sans 300"/>
          <w:sz w:val="28"/>
        </w:rPr>
      </w:pPr>
      <w:r w:rsidRPr="00610848">
        <w:rPr>
          <w:rFonts w:ascii="Museo Sans 300" w:hAnsi="Museo Sans 300"/>
          <w:sz w:val="28"/>
        </w:rPr>
        <w:t xml:space="preserve">Do they need any support to maintain relationships with children/family members/significant others? </w:t>
      </w:r>
    </w:p>
    <w:p w:rsidR="00390A89" w:rsidRPr="00610848" w:rsidRDefault="00390A89" w:rsidP="00390A89">
      <w:pPr>
        <w:pStyle w:val="ListParagraph"/>
        <w:rPr>
          <w:rFonts w:ascii="Museo Sans 300" w:hAnsi="Museo Sans 300"/>
          <w:sz w:val="28"/>
        </w:rPr>
      </w:pPr>
    </w:p>
    <w:p w:rsidR="00390A89" w:rsidRPr="00610848" w:rsidRDefault="00390A89" w:rsidP="00390A89">
      <w:pPr>
        <w:pStyle w:val="ListParagraph"/>
        <w:numPr>
          <w:ilvl w:val="0"/>
          <w:numId w:val="1"/>
        </w:numPr>
        <w:rPr>
          <w:rFonts w:ascii="Museo Sans 300" w:hAnsi="Museo Sans 300"/>
          <w:sz w:val="28"/>
        </w:rPr>
      </w:pPr>
      <w:r w:rsidRPr="00610848">
        <w:rPr>
          <w:rFonts w:ascii="Museo Sans 300" w:hAnsi="Museo Sans 300"/>
          <w:sz w:val="28"/>
        </w:rPr>
        <w:t>Are they receiving regular social visits? If not, why not?</w:t>
      </w:r>
    </w:p>
    <w:p w:rsidR="00390A89" w:rsidRPr="00610848" w:rsidRDefault="00390A89" w:rsidP="00390A89">
      <w:pPr>
        <w:pStyle w:val="ListParagraph"/>
        <w:rPr>
          <w:rFonts w:ascii="Museo Sans 300" w:hAnsi="Museo Sans 300"/>
          <w:sz w:val="28"/>
        </w:rPr>
      </w:pPr>
    </w:p>
    <w:p w:rsidR="00390A89" w:rsidRPr="00610848" w:rsidRDefault="00390A89" w:rsidP="00390A89">
      <w:pPr>
        <w:pStyle w:val="ListParagraph"/>
        <w:numPr>
          <w:ilvl w:val="0"/>
          <w:numId w:val="1"/>
        </w:numPr>
        <w:rPr>
          <w:rFonts w:ascii="Museo Sans 300" w:hAnsi="Museo Sans 300"/>
          <w:sz w:val="28"/>
        </w:rPr>
      </w:pPr>
      <w:r w:rsidRPr="00610848">
        <w:rPr>
          <w:rFonts w:ascii="Museo Sans 300" w:hAnsi="Museo Sans 300"/>
          <w:sz w:val="28"/>
        </w:rPr>
        <w:t>Do they know about all the ways to stay in contact with family and friends – email, telephone, prisoner voicemail, visits and extended visits (such as family days)?</w:t>
      </w:r>
    </w:p>
    <w:p w:rsidR="00390A89" w:rsidRPr="00610848" w:rsidRDefault="00390A89" w:rsidP="00390A89">
      <w:pPr>
        <w:pStyle w:val="ListParagraph"/>
        <w:rPr>
          <w:rFonts w:ascii="Museo Sans 300" w:hAnsi="Museo Sans 300"/>
          <w:sz w:val="28"/>
        </w:rPr>
      </w:pPr>
    </w:p>
    <w:p w:rsidR="00390A89" w:rsidRPr="00610848" w:rsidRDefault="00390A89" w:rsidP="00390A89">
      <w:pPr>
        <w:pStyle w:val="ListParagraph"/>
        <w:numPr>
          <w:ilvl w:val="0"/>
          <w:numId w:val="1"/>
        </w:numPr>
        <w:rPr>
          <w:rFonts w:ascii="Museo Sans 300" w:hAnsi="Museo Sans 300"/>
          <w:sz w:val="28"/>
        </w:rPr>
      </w:pPr>
      <w:r w:rsidRPr="00610848">
        <w:rPr>
          <w:rFonts w:ascii="Museo Sans 300" w:hAnsi="Museo Sans 300"/>
          <w:sz w:val="28"/>
        </w:rPr>
        <w:t>Are they/their family aware of the Assisted Prison Visit scheme?</w:t>
      </w:r>
    </w:p>
    <w:p w:rsidR="00390A89" w:rsidRPr="00610848" w:rsidRDefault="00390A89" w:rsidP="00390A89">
      <w:pPr>
        <w:pStyle w:val="ListParagraph"/>
        <w:rPr>
          <w:rFonts w:ascii="Museo Sans 300" w:hAnsi="Museo Sans 300"/>
          <w:sz w:val="28"/>
        </w:rPr>
      </w:pPr>
    </w:p>
    <w:p w:rsidR="00992282" w:rsidRPr="00992282" w:rsidRDefault="00390A89" w:rsidP="00992282">
      <w:pPr>
        <w:pStyle w:val="ListParagraph"/>
        <w:numPr>
          <w:ilvl w:val="0"/>
          <w:numId w:val="1"/>
        </w:numPr>
        <w:rPr>
          <w:rFonts w:ascii="Museo Sans 300" w:hAnsi="Museo Sans 300"/>
          <w:sz w:val="28"/>
        </w:rPr>
      </w:pPr>
      <w:r w:rsidRPr="00610848">
        <w:rPr>
          <w:rFonts w:ascii="Museo Sans 300" w:hAnsi="Museo Sans 300"/>
          <w:sz w:val="28"/>
        </w:rPr>
        <w:t>If they do not have relationships with family or significant others are they aware of the various schemes available to support them to maintain contact with communities/establish relationships (for example: peer support, mentors, official prison visitors)</w:t>
      </w:r>
      <w:r w:rsidR="00992282">
        <w:rPr>
          <w:rFonts w:ascii="Museo Sans 300" w:hAnsi="Museo Sans 300"/>
          <w:sz w:val="28"/>
        </w:rPr>
        <w:br/>
      </w:r>
    </w:p>
    <w:p w:rsidR="00390A89" w:rsidRPr="00610848" w:rsidRDefault="00390A89" w:rsidP="00390A89">
      <w:pPr>
        <w:pStyle w:val="ListParagraph"/>
        <w:numPr>
          <w:ilvl w:val="0"/>
          <w:numId w:val="1"/>
        </w:numPr>
        <w:rPr>
          <w:rFonts w:ascii="Museo Sans 300" w:hAnsi="Museo Sans 300"/>
          <w:sz w:val="28"/>
        </w:rPr>
      </w:pPr>
      <w:r w:rsidRPr="00610848">
        <w:rPr>
          <w:rFonts w:ascii="Museo Sans 300" w:hAnsi="Museo Sans 300"/>
          <w:sz w:val="28"/>
        </w:rPr>
        <w:t>Are you aware of your establishment’s child safeguarding policy and procedures and are you aware of how to identify and/or report a child safeguarding concern?</w:t>
      </w:r>
    </w:p>
    <w:p w:rsidR="00924740" w:rsidRDefault="00BE3F21"/>
    <w:sectPr w:rsidR="00924740" w:rsidSect="00992282">
      <w:footerReference w:type="default" r:id="rId7"/>
      <w:pgSz w:w="11906" w:h="16838"/>
      <w:pgMar w:top="851" w:right="56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F21" w:rsidRDefault="00BE3F21" w:rsidP="00992282">
      <w:pPr>
        <w:spacing w:after="0" w:line="240" w:lineRule="auto"/>
      </w:pPr>
      <w:r>
        <w:separator/>
      </w:r>
    </w:p>
  </w:endnote>
  <w:endnote w:type="continuationSeparator" w:id="0">
    <w:p w:rsidR="00BE3F21" w:rsidRDefault="00BE3F21" w:rsidP="0099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C0658539-ACF7-4402-8FFB-54985C296A93}"/>
  </w:font>
  <w:font w:name="Museo Sans 9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282" w:rsidRDefault="00992282" w:rsidP="00992282">
    <w:pPr>
      <w:pStyle w:val="Footer"/>
      <w:jc w:val="center"/>
    </w:pPr>
    <w:r>
      <w:rPr>
        <w:noProof/>
        <w:lang w:eastAsia="en-GB"/>
      </w:rPr>
      <w:drawing>
        <wp:inline distT="0" distB="0" distL="0" distR="0">
          <wp:extent cx="1752600" cy="685800"/>
          <wp:effectExtent l="0" t="0" r="0" b="0"/>
          <wp:docPr id="1" name="Picture 1" descr="clinks_logo_strap_rgb_med-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links_logo_strap_rgb_med-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2282" w:rsidRDefault="00992282" w:rsidP="00992282">
    <w:pPr>
      <w:pStyle w:val="Footer"/>
    </w:pPr>
  </w:p>
  <w:p w:rsidR="00992282" w:rsidRPr="00992282" w:rsidRDefault="00992282" w:rsidP="00992282">
    <w:pPr>
      <w:pStyle w:val="Footer"/>
      <w:jc w:val="center"/>
      <w:rPr>
        <w:sz w:val="18"/>
      </w:rPr>
    </w:pPr>
    <w:r w:rsidRPr="00992282">
      <w:rPr>
        <w:sz w:val="18"/>
      </w:rPr>
      <w:t>Clinks is a registered charity no. 1074546 and a company limited by guarantee, registered in England no. 3562176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F21" w:rsidRDefault="00BE3F21" w:rsidP="00992282">
      <w:pPr>
        <w:spacing w:after="0" w:line="240" w:lineRule="auto"/>
      </w:pPr>
      <w:r>
        <w:separator/>
      </w:r>
    </w:p>
  </w:footnote>
  <w:footnote w:type="continuationSeparator" w:id="0">
    <w:p w:rsidR="00BE3F21" w:rsidRDefault="00BE3F21" w:rsidP="00992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37.25pt;height:500.25pt" o:bullet="t">
        <v:imagedata r:id="rId1" o:title="Exeter_tick[1]"/>
      </v:shape>
    </w:pict>
  </w:numPicBullet>
  <w:abstractNum w:abstractNumId="0" w15:restartNumberingAfterBreak="0">
    <w:nsid w:val="239D0220"/>
    <w:multiLevelType w:val="hybridMultilevel"/>
    <w:tmpl w:val="EFCC0C02"/>
    <w:lvl w:ilvl="0" w:tplc="F17490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89"/>
    <w:rsid w:val="00023BC4"/>
    <w:rsid w:val="001C7C8B"/>
    <w:rsid w:val="00390A89"/>
    <w:rsid w:val="0065633F"/>
    <w:rsid w:val="008E67BC"/>
    <w:rsid w:val="00992282"/>
    <w:rsid w:val="00BE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07006-0EC0-4BFA-963D-68E5EEE8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90A8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90A89"/>
  </w:style>
  <w:style w:type="paragraph" w:styleId="Header">
    <w:name w:val="header"/>
    <w:basedOn w:val="Normal"/>
    <w:link w:val="HeaderChar"/>
    <w:uiPriority w:val="99"/>
    <w:unhideWhenUsed/>
    <w:rsid w:val="00992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282"/>
  </w:style>
  <w:style w:type="paragraph" w:styleId="Footer">
    <w:name w:val="footer"/>
    <w:basedOn w:val="Normal"/>
    <w:link w:val="FooterChar"/>
    <w:uiPriority w:val="99"/>
    <w:unhideWhenUsed/>
    <w:rsid w:val="00992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Virtual IT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Watson</dc:creator>
  <cp:keywords/>
  <dc:description/>
  <cp:lastModifiedBy>Ben Watson</cp:lastModifiedBy>
  <cp:revision>3</cp:revision>
  <dcterms:created xsi:type="dcterms:W3CDTF">2019-09-23T13:07:00Z</dcterms:created>
  <dcterms:modified xsi:type="dcterms:W3CDTF">2019-09-23T17:28:00Z</dcterms:modified>
</cp:coreProperties>
</file>