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43" w:rsidRPr="00016A43" w:rsidRDefault="00016A43" w:rsidP="00016A43">
      <w:pPr>
        <w:jc w:val="center"/>
        <w:rPr>
          <w:rFonts w:ascii="Museo Sans 900" w:hAnsi="Museo Sans 900"/>
          <w:b/>
          <w:color w:val="0099BD"/>
          <w:sz w:val="32"/>
          <w:szCs w:val="32"/>
        </w:rPr>
      </w:pPr>
      <w:r w:rsidRPr="00016A43">
        <w:rPr>
          <w:rFonts w:ascii="Museo Sans 900" w:hAnsi="Museo Sans 900"/>
          <w:b/>
          <w:color w:val="0099BD"/>
          <w:sz w:val="32"/>
          <w:szCs w:val="32"/>
        </w:rPr>
        <w:t xml:space="preserve">Supporting your work with </w:t>
      </w:r>
      <w:r>
        <w:rPr>
          <w:rFonts w:ascii="Museo Sans 900" w:hAnsi="Museo Sans 900"/>
          <w:b/>
          <w:color w:val="0099BD"/>
          <w:sz w:val="32"/>
          <w:szCs w:val="32"/>
        </w:rPr>
        <w:t>care leavers</w:t>
      </w:r>
      <w:r w:rsidRPr="00016A43">
        <w:rPr>
          <w:rFonts w:ascii="Museo Sans 900" w:hAnsi="Museo Sans 900"/>
          <w:b/>
          <w:color w:val="0099BD"/>
          <w:sz w:val="32"/>
          <w:szCs w:val="32"/>
        </w:rPr>
        <w:t xml:space="preserve"> in custody</w:t>
      </w:r>
    </w:p>
    <w:p w:rsidR="00016A43" w:rsidRPr="00016A43" w:rsidRDefault="00016A43" w:rsidP="00016A43">
      <w:pPr>
        <w:jc w:val="center"/>
        <w:rPr>
          <w:rFonts w:ascii="Museo Sans 900" w:hAnsi="Museo Sans 900"/>
          <w:b/>
          <w:color w:val="0099BD"/>
          <w:sz w:val="32"/>
          <w:szCs w:val="32"/>
        </w:rPr>
      </w:pPr>
      <w:r w:rsidRPr="00016A43">
        <w:rPr>
          <w:rFonts w:ascii="Museo Sans 900" w:hAnsi="Museo Sans 900"/>
          <w:b/>
          <w:color w:val="0099BD"/>
          <w:sz w:val="32"/>
          <w:szCs w:val="32"/>
        </w:rPr>
        <w:t>Resource list</w:t>
      </w:r>
    </w:p>
    <w:p w:rsidR="00016A43" w:rsidRDefault="00016A43" w:rsidP="00016A43">
      <w:pPr>
        <w:pStyle w:val="Clinkssubheading"/>
        <w:rPr>
          <w:rFonts w:asciiTheme="minorHAnsi" w:hAnsiTheme="minorHAnsi"/>
          <w:color w:val="2E74B5" w:themeColor="accent1" w:themeShade="BF"/>
        </w:rPr>
      </w:pPr>
    </w:p>
    <w:p w:rsidR="00016A43" w:rsidRPr="00016A43" w:rsidRDefault="00016A43" w:rsidP="00016A43">
      <w:pPr>
        <w:pStyle w:val="Clinkssubheading"/>
      </w:pPr>
      <w:r w:rsidRPr="00016A43">
        <w:t>Useful websites</w:t>
      </w:r>
    </w:p>
    <w:p w:rsidR="00016A43" w:rsidRPr="00016A43" w:rsidRDefault="00016A43" w:rsidP="00016A43">
      <w:pPr>
        <w:pStyle w:val="Clinksbody"/>
        <w:rPr>
          <w:b/>
        </w:rPr>
      </w:pPr>
      <w:r w:rsidRPr="00611F82">
        <w:rPr>
          <w:rStyle w:val="Hyperlink"/>
          <w:rFonts w:ascii="Museo Sans 900" w:hAnsi="Museo Sans 900"/>
          <w:b/>
          <w:color w:val="auto"/>
          <w:u w:val="none"/>
        </w:rPr>
        <w:t xml:space="preserve">Become: </w:t>
      </w:r>
      <w:hyperlink r:id="rId7" w:history="1">
        <w:r w:rsidRPr="00016A43">
          <w:rPr>
            <w:rStyle w:val="Hyperlink"/>
          </w:rPr>
          <w:t>https://www.becomecharity.org.uk/about-us/</w:t>
        </w:r>
      </w:hyperlink>
    </w:p>
    <w:p w:rsidR="00016A43" w:rsidRPr="00016A43" w:rsidRDefault="00016A43" w:rsidP="00016A43">
      <w:pPr>
        <w:pStyle w:val="Clinksbody"/>
        <w:rPr>
          <w:b/>
        </w:rPr>
      </w:pPr>
      <w:r w:rsidRPr="00611F82">
        <w:rPr>
          <w:rStyle w:val="Hyperlink"/>
          <w:rFonts w:ascii="Museo Sans 900" w:hAnsi="Museo Sans 900"/>
          <w:b/>
          <w:color w:val="auto"/>
          <w:u w:val="none"/>
        </w:rPr>
        <w:t>Coram Voice:</w:t>
      </w:r>
      <w:bookmarkStart w:id="0" w:name="_GoBack"/>
      <w:bookmarkEnd w:id="0"/>
      <w:r w:rsidRPr="00016A43">
        <w:rPr>
          <w:rStyle w:val="Hyperlink"/>
          <w:b/>
          <w:u w:val="none"/>
        </w:rPr>
        <w:t xml:space="preserve"> </w:t>
      </w:r>
      <w:hyperlink r:id="rId8" w:history="1">
        <w:r w:rsidRPr="00016A43">
          <w:rPr>
            <w:rStyle w:val="Hyperlink"/>
          </w:rPr>
          <w:t>https://coramvoice.org.uk/</w:t>
        </w:r>
      </w:hyperlink>
    </w:p>
    <w:p w:rsidR="00016A43" w:rsidRPr="00016A43" w:rsidRDefault="00016A43" w:rsidP="00016A43">
      <w:pPr>
        <w:pStyle w:val="Clinksbody"/>
        <w:rPr>
          <w:b/>
        </w:rPr>
      </w:pPr>
      <w:r w:rsidRPr="00611F82">
        <w:rPr>
          <w:rStyle w:val="Hyperlink"/>
          <w:rFonts w:ascii="Museo Sans 900" w:hAnsi="Museo Sans 900"/>
          <w:b/>
          <w:color w:val="auto"/>
          <w:u w:val="none"/>
        </w:rPr>
        <w:t>The Care leavers’ Foundation:</w:t>
      </w:r>
      <w:r w:rsidRPr="00016A43">
        <w:rPr>
          <w:rStyle w:val="Hyperlink"/>
          <w:b/>
          <w:u w:val="none"/>
        </w:rPr>
        <w:t xml:space="preserve"> </w:t>
      </w:r>
      <w:hyperlink r:id="rId9" w:history="1">
        <w:r w:rsidRPr="00016A43">
          <w:rPr>
            <w:rStyle w:val="Hyperlink"/>
          </w:rPr>
          <w:t>http://www.thecareleaversfoundation.org/</w:t>
        </w:r>
      </w:hyperlink>
    </w:p>
    <w:p w:rsidR="00016A43" w:rsidRPr="00016A43" w:rsidRDefault="00016A43" w:rsidP="00016A43">
      <w:pPr>
        <w:pStyle w:val="Clinksbody"/>
        <w:rPr>
          <w:rStyle w:val="Hyperlink"/>
          <w:b/>
          <w:u w:val="none"/>
        </w:rPr>
      </w:pPr>
      <w:r w:rsidRPr="00611F82">
        <w:rPr>
          <w:rStyle w:val="Hyperlink"/>
          <w:rFonts w:ascii="Museo Sans 900" w:hAnsi="Museo Sans 900"/>
          <w:b/>
          <w:color w:val="auto"/>
          <w:u w:val="none"/>
        </w:rPr>
        <w:t xml:space="preserve">The Care leavers’ Association: </w:t>
      </w:r>
      <w:hyperlink r:id="rId10" w:history="1">
        <w:r w:rsidRPr="00016A43">
          <w:rPr>
            <w:rStyle w:val="Hyperlink"/>
          </w:rPr>
          <w:t>http://www.careleavers.com/</w:t>
        </w:r>
      </w:hyperlink>
    </w:p>
    <w:p w:rsidR="00016A43" w:rsidRPr="00016A43" w:rsidRDefault="00016A43" w:rsidP="00016A43">
      <w:pPr>
        <w:pStyle w:val="Clinksbody"/>
        <w:rPr>
          <w:b/>
        </w:rPr>
      </w:pPr>
      <w:r w:rsidRPr="00611F82">
        <w:rPr>
          <w:rStyle w:val="Hyperlink"/>
          <w:rFonts w:ascii="Museo Sans 900" w:hAnsi="Museo Sans 900"/>
          <w:b/>
          <w:color w:val="auto"/>
          <w:u w:val="none"/>
        </w:rPr>
        <w:t xml:space="preserve">National Youth Advocacy Service: </w:t>
      </w:r>
      <w:hyperlink r:id="rId11" w:history="1">
        <w:r w:rsidRPr="00016A43">
          <w:rPr>
            <w:rStyle w:val="Hyperlink"/>
          </w:rPr>
          <w:t>https://youngpeople.nyas.net/</w:t>
        </w:r>
      </w:hyperlink>
    </w:p>
    <w:p w:rsidR="00016A43" w:rsidRPr="00016A43" w:rsidRDefault="00016A43" w:rsidP="00016A43">
      <w:pPr>
        <w:pStyle w:val="Clinksbody"/>
        <w:rPr>
          <w:rStyle w:val="Hyperlink"/>
          <w:b/>
          <w:u w:val="none"/>
        </w:rPr>
      </w:pPr>
      <w:r w:rsidRPr="00611F82">
        <w:rPr>
          <w:rStyle w:val="Hyperlink"/>
          <w:rFonts w:ascii="Museo Sans 900" w:hAnsi="Museo Sans 900"/>
          <w:b/>
          <w:color w:val="auto"/>
          <w:u w:val="none"/>
        </w:rPr>
        <w:t>Care Leaver Covenant:</w:t>
      </w:r>
      <w:r w:rsidRPr="00016A43">
        <w:rPr>
          <w:rStyle w:val="Hyperlink"/>
          <w:b/>
          <w:u w:val="none"/>
        </w:rPr>
        <w:t xml:space="preserve"> </w:t>
      </w:r>
      <w:hyperlink r:id="rId12" w:history="1">
        <w:r w:rsidRPr="00016A43">
          <w:rPr>
            <w:rStyle w:val="Hyperlink"/>
          </w:rPr>
          <w:t>https://mycovenant.org.uk/</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59264" behindDoc="0" locked="0" layoutInCell="1" allowOverlap="1" wp14:anchorId="26733981" wp14:editId="2D71C103">
                <wp:simplePos x="0" y="0"/>
                <wp:positionH relativeFrom="column">
                  <wp:posOffset>7620</wp:posOffset>
                </wp:positionH>
                <wp:positionV relativeFrom="paragraph">
                  <wp:posOffset>117475</wp:posOffset>
                </wp:positionV>
                <wp:extent cx="57073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77700"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A15YTO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Pr="00FF423B" w:rsidRDefault="00016A43" w:rsidP="00016A43">
      <w:pPr>
        <w:pStyle w:val="Clinkssubheading"/>
      </w:pPr>
      <w:r w:rsidRPr="00FF423B">
        <w:t>Rights,</w:t>
      </w:r>
      <w:r>
        <w:t xml:space="preserve"> benefits and entitlements for care leavers</w:t>
      </w:r>
    </w:p>
    <w:p w:rsidR="00016A43" w:rsidRDefault="001D5313" w:rsidP="00016A43">
      <w:hyperlink r:id="rId13" w:history="1">
        <w:r w:rsidR="00016A43" w:rsidRPr="00A53F22">
          <w:rPr>
            <w:rStyle w:val="Hyperlink"/>
          </w:rPr>
          <w:t>https://www.ncl.ac.uk/students/wellbeing/assets/documents/CareLeavers.pdf</w:t>
        </w:r>
      </w:hyperlink>
    </w:p>
    <w:p w:rsidR="00016A43" w:rsidRPr="00C93095" w:rsidRDefault="001D5313" w:rsidP="00016A43">
      <w:hyperlink r:id="rId14" w:history="1">
        <w:r w:rsidR="00016A43" w:rsidRPr="00C93095">
          <w:rPr>
            <w:rStyle w:val="Hyperlink"/>
          </w:rPr>
          <w:t>https://coramvoice.org.uk/young-peoples-zone/what-are-my-rights-and-entitlements</w:t>
        </w:r>
      </w:hyperlink>
    </w:p>
    <w:p w:rsidR="00016A43" w:rsidRPr="00C93095" w:rsidRDefault="001D5313" w:rsidP="00016A43">
      <w:hyperlink r:id="rId15" w:history="1">
        <w:r w:rsidR="00016A43" w:rsidRPr="00C93095">
          <w:rPr>
            <w:rStyle w:val="Hyperlink"/>
          </w:rPr>
          <w:t>https://www.childrenscommissioner.gov.uk/help-at-hand/leaving-care-your-rights/</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0288" behindDoc="0" locked="0" layoutInCell="1" allowOverlap="1" wp14:anchorId="00065DF2" wp14:editId="0F4EB5D4">
                <wp:simplePos x="0" y="0"/>
                <wp:positionH relativeFrom="column">
                  <wp:posOffset>7620</wp:posOffset>
                </wp:positionH>
                <wp:positionV relativeFrom="paragraph">
                  <wp:posOffset>117475</wp:posOffset>
                </wp:positionV>
                <wp:extent cx="57073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29DDD"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BxF4Tj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Pr="00FF423B" w:rsidRDefault="00016A43" w:rsidP="00016A43">
      <w:pPr>
        <w:pStyle w:val="Clinkssubheading"/>
      </w:pPr>
      <w:r>
        <w:t>Help to define a care l</w:t>
      </w:r>
      <w:r w:rsidRPr="00FF423B">
        <w:t>eaver</w:t>
      </w:r>
    </w:p>
    <w:p w:rsidR="00016A43" w:rsidRDefault="001D5313" w:rsidP="00016A43">
      <w:hyperlink r:id="rId16" w:history="1">
        <w:r w:rsidR="00016A43" w:rsidRPr="00C93095">
          <w:rPr>
            <w:rStyle w:val="Hyperlink"/>
          </w:rPr>
          <w:t>https://coramvoice.org.uk/young-peoples-zone/am-i-care-leaver</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70528" behindDoc="0" locked="0" layoutInCell="1" allowOverlap="1" wp14:anchorId="59A2403C" wp14:editId="40872A76">
                <wp:simplePos x="0" y="0"/>
                <wp:positionH relativeFrom="column">
                  <wp:posOffset>7620</wp:posOffset>
                </wp:positionH>
                <wp:positionV relativeFrom="paragraph">
                  <wp:posOffset>117475</wp:posOffset>
                </wp:positionV>
                <wp:extent cx="570738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A6112"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AKkhiS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Pr="00FF423B" w:rsidRDefault="00016A43" w:rsidP="00016A43">
      <w:pPr>
        <w:pStyle w:val="Clinkssubheading"/>
      </w:pPr>
      <w:r w:rsidRPr="00FF423B">
        <w:t>Information for young people about family estrangement</w:t>
      </w:r>
    </w:p>
    <w:p w:rsidR="00016A43" w:rsidRDefault="001D5313" w:rsidP="00016A43">
      <w:hyperlink r:id="rId17" w:history="1">
        <w:r w:rsidR="00016A43" w:rsidRPr="00A53F22">
          <w:rPr>
            <w:rStyle w:val="Hyperlink"/>
          </w:rPr>
          <w:t>https://www.standalone.org.uk/guides/adultchildren/</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1312" behindDoc="0" locked="0" layoutInCell="1" allowOverlap="1" wp14:anchorId="1C74D161" wp14:editId="489127EA">
                <wp:simplePos x="0" y="0"/>
                <wp:positionH relativeFrom="column">
                  <wp:posOffset>7620</wp:posOffset>
                </wp:positionH>
                <wp:positionV relativeFrom="paragraph">
                  <wp:posOffset>117475</wp:posOffset>
                </wp:positionV>
                <wp:extent cx="570738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B1CBF"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Byu1RO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Pr="00FF423B" w:rsidRDefault="00016A43" w:rsidP="00016A43">
      <w:pPr>
        <w:pStyle w:val="Clinkssubheading"/>
      </w:pPr>
      <w:r>
        <w:t>Advocacy services for care leavers</w:t>
      </w:r>
    </w:p>
    <w:p w:rsidR="00016A43" w:rsidRDefault="00016A43" w:rsidP="00016A43">
      <w:pPr>
        <w:pStyle w:val="Clinksbody"/>
        <w:rPr>
          <w:b/>
          <w:bCs/>
        </w:rPr>
      </w:pPr>
      <w:r w:rsidRPr="00016A43">
        <w:t xml:space="preserve">The </w:t>
      </w:r>
      <w:r w:rsidRPr="00016A43">
        <w:rPr>
          <w:b/>
        </w:rPr>
        <w:t>Coram Voice's Always Heard</w:t>
      </w:r>
      <w:r w:rsidRPr="00016A43">
        <w:t xml:space="preserve"> team maintains the national database of local authority advocacy services for </w:t>
      </w:r>
      <w:r>
        <w:t>care leavers</w:t>
      </w:r>
      <w:r w:rsidRPr="00016A43">
        <w:t xml:space="preserve">. This is the most accurate and up to date list of advocacy services. </w:t>
      </w:r>
      <w:hyperlink r:id="rId18" w:history="1">
        <w:r w:rsidRPr="00016A43">
          <w:rPr>
            <w:rStyle w:val="Hyperlink"/>
          </w:rPr>
          <w:t>https://coramvoice.org.uk/young-peoples-zone/always-heard</w:t>
        </w:r>
      </w:hyperlink>
      <w:r w:rsidRPr="00016A43">
        <w:t xml:space="preserve">. Alternatively the Always Heard team can be contacted directly on </w:t>
      </w:r>
      <w:r w:rsidRPr="00016A43">
        <w:rPr>
          <w:b/>
          <w:bCs/>
        </w:rPr>
        <w:t>0808 800 5792.</w:t>
      </w:r>
    </w:p>
    <w:p w:rsidR="00016A43" w:rsidRPr="00016A43" w:rsidRDefault="00016A43" w:rsidP="00016A43">
      <w:pPr>
        <w:pStyle w:val="Clinksbody"/>
      </w:pPr>
      <w:r w:rsidRPr="00016A43">
        <w:t xml:space="preserve">The </w:t>
      </w:r>
      <w:r w:rsidRPr="00016A43">
        <w:rPr>
          <w:b/>
        </w:rPr>
        <w:t>National Youth Advocacy Service</w:t>
      </w:r>
      <w:r w:rsidRPr="00016A43">
        <w:t xml:space="preserve"> can also provide advocates for </w:t>
      </w:r>
      <w:r>
        <w:t>Care leavers</w:t>
      </w:r>
      <w:r w:rsidRPr="00016A43">
        <w:t xml:space="preserve">. They can be contacted directly on: 0808 808 1001 or visit the website for more information about the service: </w:t>
      </w:r>
      <w:hyperlink r:id="rId19" w:history="1">
        <w:r w:rsidRPr="00016A43">
          <w:t>https://youngpeople.nyas.net/index.php/about-us/advocacy</w:t>
        </w:r>
      </w:hyperlink>
      <w:r>
        <w:t>.</w:t>
      </w:r>
    </w:p>
    <w:p w:rsidR="00016A43" w:rsidRPr="00FF423B" w:rsidRDefault="00016A43" w:rsidP="00016A43">
      <w:pPr>
        <w:pStyle w:val="Clinkssubheading"/>
      </w:pPr>
      <w:r w:rsidRPr="00FF423B">
        <w:lastRenderedPageBreak/>
        <w:t xml:space="preserve">Support and information for </w:t>
      </w:r>
      <w:r>
        <w:t>care leavers</w:t>
      </w:r>
      <w:r w:rsidRPr="00FF423B">
        <w:t xml:space="preserve"> who are parents</w:t>
      </w:r>
    </w:p>
    <w:p w:rsidR="00016A43" w:rsidRDefault="001D5313" w:rsidP="00016A43">
      <w:hyperlink r:id="rId20" w:history="1">
        <w:r w:rsidR="00016A43" w:rsidRPr="00A53F22">
          <w:rPr>
            <w:rStyle w:val="Hyperlink"/>
          </w:rPr>
          <w:t>http://www.frg.org.uk/ypa/need-help-or-advice/care-leavers</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3360" behindDoc="0" locked="0" layoutInCell="1" allowOverlap="1" wp14:anchorId="50477F4F" wp14:editId="61EBCD3E">
                <wp:simplePos x="0" y="0"/>
                <wp:positionH relativeFrom="column">
                  <wp:posOffset>7620</wp:posOffset>
                </wp:positionH>
                <wp:positionV relativeFrom="paragraph">
                  <wp:posOffset>117475</wp:posOffset>
                </wp:positionV>
                <wp:extent cx="570738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F8523"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" strokecolor="#5b9bd5 [3204]" strokeweight="1.5pt">
                <v:stroke opacity="28784f" joinstyle="miter"/>
              </v:line>
            </w:pict>
          </mc:Fallback>
        </mc:AlternateContent>
      </w:r>
    </w:p>
    <w:p w:rsidR="00016A43" w:rsidRPr="00FF423B" w:rsidRDefault="00016A43" w:rsidP="00016A43">
      <w:pPr>
        <w:pStyle w:val="Clinkssubheading"/>
      </w:pPr>
      <w:r w:rsidRPr="00FF423B">
        <w:t xml:space="preserve">Grants available for </w:t>
      </w:r>
      <w:r>
        <w:t>care leavers</w:t>
      </w:r>
      <w:r w:rsidRPr="00FF423B">
        <w:t xml:space="preserve"> </w:t>
      </w:r>
    </w:p>
    <w:p w:rsidR="00016A43" w:rsidRDefault="001D5313" w:rsidP="00016A43">
      <w:hyperlink r:id="rId21" w:history="1">
        <w:r w:rsidR="00016A43" w:rsidRPr="00A53F22">
          <w:rPr>
            <w:rStyle w:val="Hyperlink"/>
          </w:rPr>
          <w:t>https://www.capstonecareleaverstrust.org/</w:t>
        </w:r>
      </w:hyperlink>
    </w:p>
    <w:p w:rsidR="00016A43" w:rsidRDefault="001D5313" w:rsidP="00016A43">
      <w:hyperlink r:id="rId22" w:history="1">
        <w:r w:rsidR="00016A43" w:rsidRPr="00A53F22">
          <w:rPr>
            <w:rStyle w:val="Hyperlink"/>
          </w:rPr>
          <w:t>http://www.thecareleaversfoundation.org/About_Grants</w:t>
        </w:r>
      </w:hyperlink>
    </w:p>
    <w:p w:rsidR="00016A43" w:rsidRDefault="001D5313" w:rsidP="00016A43">
      <w:hyperlink r:id="rId23" w:anchor="help" w:history="1">
        <w:r w:rsidR="00016A43" w:rsidRPr="00A53F22">
          <w:rPr>
            <w:rStyle w:val="Hyperlink"/>
          </w:rPr>
          <w:t>https://www.buttleuk.org/need-support/young-people#help</w:t>
        </w:r>
      </w:hyperlink>
    </w:p>
    <w:p w:rsidR="00016A43" w:rsidRPr="007659B1" w:rsidRDefault="001D5313" w:rsidP="00016A43">
      <w:pPr>
        <w:rPr>
          <w:rStyle w:val="Hyperlink"/>
        </w:rPr>
      </w:pPr>
      <w:hyperlink r:id="rId24" w:history="1">
        <w:r w:rsidR="00016A43" w:rsidRPr="0014667D">
          <w:rPr>
            <w:rStyle w:val="Hyperlink"/>
          </w:rPr>
          <w:t>http://dev.reesfoundation.org/what-we-do</w:t>
        </w:r>
      </w:hyperlink>
    </w:p>
    <w:p w:rsidR="00016A43" w:rsidRDefault="001D5313" w:rsidP="00016A43">
      <w:pPr>
        <w:rPr>
          <w:rStyle w:val="Hyperlink"/>
        </w:rPr>
      </w:pPr>
      <w:hyperlink r:id="rId25" w:history="1">
        <w:r w:rsidR="00016A43" w:rsidRPr="008E0A6A">
          <w:rPr>
            <w:rStyle w:val="Hyperlink"/>
          </w:rPr>
          <w:t>http://www.sparkfoundation.org.uk/FAQGrants.html</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4384" behindDoc="0" locked="0" layoutInCell="1" allowOverlap="1" wp14:anchorId="2E2DB1AB" wp14:editId="2A05C769">
                <wp:simplePos x="0" y="0"/>
                <wp:positionH relativeFrom="column">
                  <wp:posOffset>7620</wp:posOffset>
                </wp:positionH>
                <wp:positionV relativeFrom="paragraph">
                  <wp:posOffset>117475</wp:posOffset>
                </wp:positionV>
                <wp:extent cx="570738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004CA" id="Straight Connector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" strokecolor="#5b9bd5 [3204]" strokeweight="1.5pt">
                <v:stroke opacity="28784f" joinstyle="miter"/>
              </v:line>
            </w:pict>
          </mc:Fallback>
        </mc:AlternateContent>
      </w:r>
    </w:p>
    <w:p w:rsidR="00016A43" w:rsidRPr="00FF423B" w:rsidRDefault="00016A43" w:rsidP="00016A43">
      <w:pPr>
        <w:pStyle w:val="Clinkssubheading"/>
      </w:pPr>
      <w:r w:rsidRPr="00FF423B">
        <w:t xml:space="preserve">Phone/advice lines for </w:t>
      </w:r>
      <w:r>
        <w:t>care leavers</w:t>
      </w:r>
    </w:p>
    <w:p w:rsidR="00016A43" w:rsidRPr="00016A43" w:rsidRDefault="00016A43" w:rsidP="00016A43">
      <w:pPr>
        <w:rPr>
          <w:rFonts w:ascii="Museo Sans 900" w:hAnsi="Museo Sans 900" w:cstheme="minorHAnsi"/>
          <w:b/>
        </w:rPr>
      </w:pPr>
      <w:r w:rsidRPr="00016A43">
        <w:rPr>
          <w:rFonts w:ascii="Museo Sans 900" w:hAnsi="Museo Sans 900" w:cstheme="minorHAnsi"/>
          <w:b/>
        </w:rPr>
        <w:t>Become Care Advice Line</w:t>
      </w:r>
    </w:p>
    <w:p w:rsidR="00016A43" w:rsidRPr="00FD37BD" w:rsidRDefault="00016A43" w:rsidP="00016A43">
      <w:pPr>
        <w:pStyle w:val="Clinksbody"/>
      </w:pPr>
      <w:r w:rsidRPr="00FD37BD">
        <w:t xml:space="preserve">For young people in Care, </w:t>
      </w:r>
      <w:r>
        <w:t>Care leavers</w:t>
      </w:r>
      <w:r w:rsidRPr="00FD37BD">
        <w:t xml:space="preserve"> and those supporting them, the </w:t>
      </w:r>
      <w:proofErr w:type="spellStart"/>
      <w:r w:rsidRPr="00FD37BD">
        <w:t>phoneline</w:t>
      </w:r>
      <w:proofErr w:type="spellEnd"/>
      <w:r w:rsidRPr="00FD37BD">
        <w:t xml:space="preserve"> provides advice about money, health and wellbeing, rights and entitlements, housing and education, contacting family members and signposting to local services.</w:t>
      </w:r>
    </w:p>
    <w:p w:rsidR="00016A43" w:rsidRPr="00FD37BD" w:rsidRDefault="00016A43" w:rsidP="00016A43">
      <w:pPr>
        <w:pStyle w:val="Clinksbody"/>
      </w:pPr>
      <w:r w:rsidRPr="00FD37BD">
        <w:t xml:space="preserve">Freephone 0800 023 2033 / </w:t>
      </w:r>
      <w:hyperlink r:id="rId26" w:history="1">
        <w:r w:rsidRPr="00FD37BD">
          <w:t>advice@becomecharity.org.uk</w:t>
        </w:r>
      </w:hyperlink>
    </w:p>
    <w:p w:rsidR="00016A43" w:rsidRPr="00016A43" w:rsidRDefault="00016A43" w:rsidP="00016A43">
      <w:pPr>
        <w:rPr>
          <w:rFonts w:ascii="Museo Sans 900" w:hAnsi="Museo Sans 900" w:cstheme="minorHAnsi"/>
          <w:b/>
        </w:rPr>
      </w:pPr>
      <w:r w:rsidRPr="00016A43">
        <w:rPr>
          <w:rFonts w:ascii="Museo Sans 900" w:hAnsi="Museo Sans 900" w:cstheme="minorHAnsi"/>
          <w:b/>
        </w:rPr>
        <w:t>Coram Always Heard Advice Line</w:t>
      </w:r>
    </w:p>
    <w:p w:rsidR="00016A43" w:rsidRPr="00016A43" w:rsidRDefault="00016A43" w:rsidP="00016A43">
      <w:pPr>
        <w:pStyle w:val="Clinksbody"/>
      </w:pPr>
      <w:r w:rsidRPr="00016A43">
        <w:t xml:space="preserve">For looked after children and care leavers to find out about their rights and access support. </w:t>
      </w:r>
    </w:p>
    <w:p w:rsidR="00016A43" w:rsidRPr="00016A43" w:rsidRDefault="00016A43" w:rsidP="00016A43">
      <w:pPr>
        <w:pStyle w:val="Clinksbody"/>
      </w:pPr>
      <w:r w:rsidRPr="00016A43">
        <w:rPr>
          <w:b/>
        </w:rPr>
        <w:t>Freephone </w:t>
      </w:r>
      <w:r w:rsidRPr="00016A43">
        <w:t xml:space="preserve">0808 800 5792 or </w:t>
      </w:r>
      <w:proofErr w:type="gramStart"/>
      <w:r w:rsidRPr="00016A43">
        <w:t>WhatsApp  +</w:t>
      </w:r>
      <w:proofErr w:type="gramEnd"/>
      <w:r w:rsidRPr="00016A43">
        <w:t>44 (0)7758 670369  </w:t>
      </w:r>
    </w:p>
    <w:p w:rsidR="00016A43" w:rsidRPr="00016A43" w:rsidRDefault="00016A43" w:rsidP="00016A43">
      <w:pPr>
        <w:pStyle w:val="Clinksbody"/>
      </w:pPr>
      <w:r w:rsidRPr="00016A43">
        <w:rPr>
          <w:b/>
        </w:rPr>
        <w:t>Text</w:t>
      </w:r>
      <w:r w:rsidRPr="00016A43">
        <w:t> 07758 670369 (you can send a text to this number and ask for someone to call you back, texts to this number are at your standard rate for sending texts, calls to this number cannot be answered)</w:t>
      </w:r>
      <w:r>
        <w:t>.</w:t>
      </w:r>
    </w:p>
    <w:p w:rsidR="00016A43" w:rsidRPr="00016A43" w:rsidRDefault="00016A43" w:rsidP="00016A43">
      <w:pPr>
        <w:pStyle w:val="Clinksbody"/>
      </w:pPr>
      <w:r w:rsidRPr="00016A43">
        <w:rPr>
          <w:b/>
        </w:rPr>
        <w:t>Email</w:t>
      </w:r>
      <w:r w:rsidRPr="00016A43">
        <w:t xml:space="preserve"> </w:t>
      </w:r>
      <w:hyperlink r:id="rId27" w:history="1">
        <w:r w:rsidRPr="00016A43">
          <w:rPr>
            <w:rStyle w:val="Hyperlink"/>
          </w:rPr>
          <w:t>help@coramvoice.org.uk</w:t>
        </w:r>
      </w:hyperlink>
    </w:p>
    <w:p w:rsidR="00016A43" w:rsidRDefault="00016A43" w:rsidP="00016A43">
      <w:pPr>
        <w:rPr>
          <w:rFonts w:cstheme="minorHAnsi"/>
          <w:b/>
          <w:sz w:val="4"/>
        </w:rPr>
      </w:pPr>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5408" behindDoc="0" locked="0" layoutInCell="1" allowOverlap="1" wp14:anchorId="3ABFDC44" wp14:editId="6D71DD5D">
                <wp:simplePos x="0" y="0"/>
                <wp:positionH relativeFrom="column">
                  <wp:posOffset>7620</wp:posOffset>
                </wp:positionH>
                <wp:positionV relativeFrom="paragraph">
                  <wp:posOffset>12700</wp:posOffset>
                </wp:positionV>
                <wp:extent cx="570738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1FF47" id="Straight Connector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" strokecolor="#5b9bd5 [3204]" strokeweight="1.5pt">
                <v:stroke opacity="28784f" joinstyle="miter"/>
              </v:line>
            </w:pict>
          </mc:Fallback>
        </mc:AlternateContent>
      </w:r>
    </w:p>
    <w:p w:rsidR="00016A43" w:rsidRPr="00FF423B" w:rsidRDefault="00016A43" w:rsidP="00016A43">
      <w:pPr>
        <w:pStyle w:val="Clinkssubheading"/>
      </w:pPr>
      <w:r w:rsidRPr="00FF423B">
        <w:t>Factsheets for young peo</w:t>
      </w:r>
      <w:r>
        <w:t>ple about different aspects of leaving c</w:t>
      </w:r>
      <w:r w:rsidRPr="00FF423B">
        <w:t>are</w:t>
      </w:r>
    </w:p>
    <w:p w:rsidR="00016A43" w:rsidRPr="00905FCD" w:rsidRDefault="00016A43" w:rsidP="00016A43">
      <w:pPr>
        <w:pStyle w:val="Clinksbody"/>
      </w:pPr>
      <w:r w:rsidRPr="00905FCD">
        <w:t>These free downloadable factsheets cover:</w:t>
      </w:r>
    </w:p>
    <w:p w:rsidR="00016A43" w:rsidRDefault="00016A43" w:rsidP="00016A43">
      <w:pPr>
        <w:pStyle w:val="Clinksbody"/>
        <w:numPr>
          <w:ilvl w:val="0"/>
          <w:numId w:val="4"/>
        </w:numPr>
        <w:spacing w:after="0"/>
      </w:pPr>
      <w:r w:rsidRPr="00905FCD">
        <w:t>Pathway Plans</w:t>
      </w:r>
    </w:p>
    <w:p w:rsidR="00016A43" w:rsidRPr="00905FCD" w:rsidRDefault="00016A43" w:rsidP="00016A43">
      <w:pPr>
        <w:pStyle w:val="Clinksbody"/>
        <w:numPr>
          <w:ilvl w:val="0"/>
          <w:numId w:val="4"/>
        </w:numPr>
        <w:spacing w:after="0"/>
      </w:pPr>
      <w:r w:rsidRPr="00905FCD">
        <w:t>Who’s who i</w:t>
      </w:r>
      <w:r>
        <w:t>n</w:t>
      </w:r>
      <w:r w:rsidRPr="00905FCD">
        <w:t xml:space="preserve"> Children’s Services</w:t>
      </w:r>
    </w:p>
    <w:p w:rsidR="00016A43" w:rsidRPr="00905FCD" w:rsidRDefault="00016A43" w:rsidP="00016A43">
      <w:pPr>
        <w:pStyle w:val="Clinksbody"/>
        <w:numPr>
          <w:ilvl w:val="0"/>
          <w:numId w:val="4"/>
        </w:numPr>
        <w:spacing w:after="0"/>
      </w:pPr>
      <w:r w:rsidRPr="00905FCD">
        <w:t xml:space="preserve">Financial Entitlements for </w:t>
      </w:r>
      <w:r>
        <w:t>Care leavers</w:t>
      </w:r>
    </w:p>
    <w:p w:rsidR="00016A43" w:rsidRDefault="00016A43" w:rsidP="00016A43">
      <w:pPr>
        <w:pStyle w:val="Clinksbody"/>
        <w:numPr>
          <w:ilvl w:val="0"/>
          <w:numId w:val="4"/>
        </w:numPr>
        <w:spacing w:after="0"/>
      </w:pPr>
      <w:r w:rsidRPr="00905FCD">
        <w:t>Entitlements in High Education</w:t>
      </w:r>
      <w:r>
        <w:t>.</w:t>
      </w:r>
    </w:p>
    <w:p w:rsidR="00016A43" w:rsidRPr="00905FCD" w:rsidRDefault="00016A43" w:rsidP="00016A43">
      <w:pPr>
        <w:pStyle w:val="Clinksbody"/>
        <w:spacing w:after="0"/>
        <w:ind w:left="765"/>
      </w:pPr>
    </w:p>
    <w:p w:rsidR="00016A43" w:rsidRPr="00F166E1" w:rsidRDefault="001D5313" w:rsidP="00016A43">
      <w:pPr>
        <w:pStyle w:val="Clinksbody"/>
        <w:rPr>
          <w:b/>
          <w:color w:val="92D050"/>
          <w:sz w:val="28"/>
          <w:szCs w:val="28"/>
        </w:rPr>
      </w:pPr>
      <w:hyperlink r:id="rId28" w:history="1">
        <w:r w:rsidR="00016A43" w:rsidRPr="008E0A6A">
          <w:rPr>
            <w:rStyle w:val="Hyperlink"/>
            <w:rFonts w:cstheme="minorHAnsi"/>
          </w:rPr>
          <w:t>https://www.becomecharity.org.uk/for-young-people/care-factsheets/</w:t>
        </w:r>
      </w:hyperlink>
      <w:r w:rsidR="00016A43">
        <w:t xml:space="preserve"> (available in 7 different </w:t>
      </w:r>
      <w:r w:rsidR="00016A43" w:rsidRPr="00F166E1">
        <w:t>languages)</w:t>
      </w:r>
    </w:p>
    <w:p w:rsidR="00016A43" w:rsidRPr="00FF423B" w:rsidRDefault="00016A43" w:rsidP="00016A43">
      <w:pPr>
        <w:pStyle w:val="Clinkssubheading"/>
      </w:pPr>
      <w:r w:rsidRPr="00FF423B">
        <w:lastRenderedPageBreak/>
        <w:t>Information about housing options</w:t>
      </w:r>
    </w:p>
    <w:p w:rsidR="00016A43" w:rsidRDefault="001D5313" w:rsidP="00016A43">
      <w:pPr>
        <w:rPr>
          <w:rStyle w:val="Hyperlink"/>
          <w:rFonts w:cstheme="minorHAnsi"/>
        </w:rPr>
      </w:pPr>
      <w:hyperlink r:id="rId29" w:history="1">
        <w:r w:rsidR="00016A43" w:rsidRPr="009A38DA">
          <w:rPr>
            <w:rStyle w:val="Hyperlink"/>
            <w:rFonts w:cstheme="minorHAnsi"/>
          </w:rPr>
          <w:t>http://england.shelter.org.uk/__data/assets/pdf_file/0010/1308457/Factsheet_Help_for_care_leavers_18.pdf</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9504" behindDoc="0" locked="0" layoutInCell="1" allowOverlap="1" wp14:anchorId="66711FED" wp14:editId="1CE2AAFB">
                <wp:simplePos x="0" y="0"/>
                <wp:positionH relativeFrom="column">
                  <wp:posOffset>7620</wp:posOffset>
                </wp:positionH>
                <wp:positionV relativeFrom="paragraph">
                  <wp:posOffset>117475</wp:posOffset>
                </wp:positionV>
                <wp:extent cx="570738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91E1D"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BOYBi/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Pr="00FF423B" w:rsidRDefault="00016A43" w:rsidP="00016A43">
      <w:pPr>
        <w:pStyle w:val="Clinkssubheading"/>
      </w:pPr>
      <w:r w:rsidRPr="00FF423B">
        <w:t>Support and information for young refugees and asylum seekers</w:t>
      </w:r>
    </w:p>
    <w:p w:rsidR="00016A43" w:rsidRDefault="001D5313" w:rsidP="00016A43">
      <w:pPr>
        <w:rPr>
          <w:rFonts w:cstheme="minorHAnsi"/>
        </w:rPr>
      </w:pPr>
      <w:hyperlink r:id="rId30" w:history="1">
        <w:r w:rsidR="00016A43" w:rsidRPr="00A53F22">
          <w:rPr>
            <w:rStyle w:val="Hyperlink"/>
            <w:rFonts w:cstheme="minorHAnsi"/>
          </w:rPr>
          <w:t>https://coramvoice.org.uk/sites/default/files/Who%20is%20Who%20leaflet%20online%20version_0.pdf</w:t>
        </w:r>
      </w:hyperlink>
    </w:p>
    <w:p w:rsidR="00016A43" w:rsidRPr="00F166E1" w:rsidRDefault="00016A43" w:rsidP="00016A43">
      <w:pPr>
        <w:rPr>
          <w:rStyle w:val="Hyperlink"/>
          <w:rFonts w:cstheme="minorHAnsi"/>
        </w:rPr>
      </w:pPr>
      <w:r w:rsidRPr="00F166E1">
        <w:rPr>
          <w:rStyle w:val="Hyperlink"/>
          <w:rFonts w:cstheme="minorHAnsi"/>
        </w:rPr>
        <w:t>www.childrenslegalcentre.com/wp-content/uploads/2018/06/Leaving-Care-Support-June-2018-FINAL.pdf</w:t>
      </w:r>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7456" behindDoc="0" locked="0" layoutInCell="1" allowOverlap="1" wp14:anchorId="3EC61788" wp14:editId="508186A9">
                <wp:simplePos x="0" y="0"/>
                <wp:positionH relativeFrom="column">
                  <wp:posOffset>7620</wp:posOffset>
                </wp:positionH>
                <wp:positionV relativeFrom="paragraph">
                  <wp:posOffset>117475</wp:posOffset>
                </wp:positionV>
                <wp:extent cx="570738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49A2C" id="Straight Connector 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DGhBnl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Pr="00FF423B" w:rsidRDefault="00016A43" w:rsidP="00016A43">
      <w:pPr>
        <w:pStyle w:val="Clinkssubheading"/>
      </w:pPr>
      <w:r>
        <w:t>Understanding local authorities’ r</w:t>
      </w:r>
      <w:r w:rsidRPr="00FF423B">
        <w:t>ole</w:t>
      </w:r>
      <w:r>
        <w:t>s in s</w:t>
      </w:r>
      <w:r w:rsidRPr="00FF423B">
        <w:t xml:space="preserve">upporting </w:t>
      </w:r>
      <w:r>
        <w:t>care leavers</w:t>
      </w:r>
    </w:p>
    <w:p w:rsidR="00016A43" w:rsidRDefault="001D5313" w:rsidP="00016A43">
      <w:hyperlink r:id="rId31" w:history="1">
        <w:r w:rsidR="00016A43" w:rsidRPr="00A53F22">
          <w:rPr>
            <w:rStyle w:val="Hyperlink"/>
          </w:rPr>
          <w:t>https://careleaverpp.org/wp-content/uploads/2018/03/Support-for-care-leavers-resource-pack.pdf</w:t>
        </w:r>
      </w:hyperlink>
    </w:p>
    <w:p w:rsidR="00016A43" w:rsidRDefault="00016A43" w:rsidP="00016A43">
      <w:pPr>
        <w:pStyle w:val="Clinksbody"/>
      </w:pPr>
      <w:r>
        <w:t xml:space="preserve">Reducing Offending by Looked </w:t>
      </w:r>
      <w:proofErr w:type="gramStart"/>
      <w:r>
        <w:t>After</w:t>
      </w:r>
      <w:proofErr w:type="gramEnd"/>
      <w:r>
        <w:t xml:space="preserve"> Children (</w:t>
      </w:r>
      <w:proofErr w:type="spellStart"/>
      <w:r>
        <w:t>Nacro</w:t>
      </w:r>
      <w:proofErr w:type="spellEnd"/>
      <w:r>
        <w:t xml:space="preserve">, 2012) </w:t>
      </w:r>
      <w:hyperlink r:id="rId32" w:history="1">
        <w:r w:rsidRPr="001C45A1">
          <w:rPr>
            <w:rStyle w:val="Hyperlink"/>
          </w:rPr>
          <w:t>https://3bx16p38bchl32s0e12di03h-wpengine.netdna-ssl.com/wp content/uploads/2012/05/reducing-reoffending-by-looked-after-children.pdf</w:t>
        </w:r>
      </w:hyperlink>
    </w:p>
    <w:p w:rsidR="00016A43" w:rsidRDefault="00016A43" w:rsidP="00016A43">
      <w:pPr>
        <w:rPr>
          <w:b/>
          <w:bCs/>
          <w:color w:val="5B9BD5" w:themeColor="accent1"/>
          <w:sz w:val="24"/>
          <w:szCs w:val="24"/>
        </w:rPr>
      </w:pPr>
      <w:r>
        <w:rPr>
          <w:b/>
          <w:bCs/>
          <w:noProof/>
          <w:color w:val="5B9BD5" w:themeColor="accent1"/>
          <w:sz w:val="24"/>
          <w:szCs w:val="24"/>
          <w:lang w:eastAsia="en-GB"/>
        </w:rPr>
        <mc:AlternateContent>
          <mc:Choice Requires="wps">
            <w:drawing>
              <wp:anchor distT="0" distB="0" distL="114300" distR="114300" simplePos="0" relativeHeight="251668480" behindDoc="0" locked="0" layoutInCell="1" allowOverlap="1" wp14:anchorId="1417DB76" wp14:editId="724AFE14">
                <wp:simplePos x="0" y="0"/>
                <wp:positionH relativeFrom="column">
                  <wp:posOffset>7620</wp:posOffset>
                </wp:positionH>
                <wp:positionV relativeFrom="paragraph">
                  <wp:posOffset>117475</wp:posOffset>
                </wp:positionV>
                <wp:extent cx="570738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707380" cy="0"/>
                        </a:xfrm>
                        <a:prstGeom prst="line">
                          <a:avLst/>
                        </a:prstGeom>
                        <a:ln w="19050">
                          <a:solidFill>
                            <a:schemeClr val="accent1">
                              <a:alpha val="44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3EF8D" id="Straight Connector 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pt,9.25pt" to="45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" strokecolor="#5b9bd5 [3204]" strokeweight="1.5pt">
                <v:stroke opacity="28784f" joinstyle="miter"/>
              </v:line>
            </w:pict>
          </mc:Fallback>
        </mc:AlternateContent>
      </w:r>
    </w:p>
    <w:p w:rsidR="00016A43" w:rsidRDefault="00016A43" w:rsidP="00016A43">
      <w:pPr>
        <w:pStyle w:val="Clinkssubheading"/>
      </w:pPr>
      <w:r w:rsidRPr="00FF423B">
        <w:t xml:space="preserve">Contact details for your local </w:t>
      </w:r>
      <w:r>
        <w:t>leaving care</w:t>
      </w:r>
      <w:r w:rsidRPr="00FF423B">
        <w:t xml:space="preserve"> teams in the community</w:t>
      </w:r>
    </w:p>
    <w:p w:rsidR="00016A43" w:rsidRPr="00FF423B" w:rsidRDefault="00016A43" w:rsidP="00007ABE">
      <w:pPr>
        <w:pStyle w:val="Clinksbody"/>
      </w:pPr>
      <w:r w:rsidRPr="00FF423B">
        <w:t xml:space="preserve">You might contact a local </w:t>
      </w:r>
      <w:r w:rsidR="00007ABE">
        <w:t>authority (with a young person’s</w:t>
      </w:r>
      <w:r w:rsidRPr="00FF423B">
        <w:t xml:space="preserve"> permission) to:</w:t>
      </w:r>
    </w:p>
    <w:p w:rsidR="00016A43" w:rsidRPr="00FF423B" w:rsidRDefault="00007ABE" w:rsidP="00007ABE">
      <w:pPr>
        <w:pStyle w:val="Clinksbody"/>
        <w:numPr>
          <w:ilvl w:val="0"/>
          <w:numId w:val="5"/>
        </w:numPr>
        <w:spacing w:after="0"/>
      </w:pPr>
      <w:r w:rsidRPr="00FF423B">
        <w:t>Identify/contact a personal advisor/social worker for a care leaver in custody</w:t>
      </w:r>
    </w:p>
    <w:p w:rsidR="00016A43" w:rsidRPr="00FF423B" w:rsidRDefault="00007ABE" w:rsidP="00007ABE">
      <w:pPr>
        <w:pStyle w:val="Clinksbody"/>
        <w:numPr>
          <w:ilvl w:val="0"/>
          <w:numId w:val="5"/>
        </w:numPr>
        <w:spacing w:after="0"/>
      </w:pPr>
      <w:r w:rsidRPr="00FF423B">
        <w:t>Check a young persons’ care leaver status</w:t>
      </w:r>
    </w:p>
    <w:p w:rsidR="00016A43" w:rsidRPr="00FF423B" w:rsidRDefault="00007ABE" w:rsidP="00007ABE">
      <w:pPr>
        <w:pStyle w:val="Clinksbody"/>
        <w:numPr>
          <w:ilvl w:val="0"/>
          <w:numId w:val="5"/>
        </w:numPr>
        <w:spacing w:after="0"/>
      </w:pPr>
      <w:r w:rsidRPr="00FF423B">
        <w:t>Engage local authority in resettlement/sentence planning for a care leaver</w:t>
      </w:r>
    </w:p>
    <w:p w:rsidR="00016A43" w:rsidRPr="00FF423B" w:rsidRDefault="00007ABE" w:rsidP="00007ABE">
      <w:pPr>
        <w:pStyle w:val="Clinksbody"/>
        <w:numPr>
          <w:ilvl w:val="0"/>
          <w:numId w:val="5"/>
        </w:numPr>
        <w:spacing w:after="0"/>
      </w:pPr>
      <w:r w:rsidRPr="00FF423B">
        <w:t>Inform the local authority that a care leaver is in custody</w:t>
      </w:r>
    </w:p>
    <w:p w:rsidR="00016A43" w:rsidRPr="00FF423B" w:rsidRDefault="00007ABE" w:rsidP="00007ABE">
      <w:pPr>
        <w:pStyle w:val="Clinksbody"/>
        <w:numPr>
          <w:ilvl w:val="0"/>
          <w:numId w:val="5"/>
        </w:numPr>
        <w:spacing w:after="0"/>
      </w:pPr>
      <w:r w:rsidRPr="00FF423B">
        <w:t>Help to identify significant others/family members for a care leaver</w:t>
      </w:r>
      <w:r>
        <w:t>.</w:t>
      </w:r>
    </w:p>
    <w:p w:rsidR="00016A43" w:rsidRPr="00FF423B" w:rsidRDefault="00007ABE" w:rsidP="00007ABE">
      <w:pPr>
        <w:pStyle w:val="Clinksbody"/>
        <w:ind w:left="0"/>
      </w:pPr>
      <w:r>
        <w:br/>
      </w:r>
      <w:r w:rsidR="00016A43" w:rsidRPr="00FF423B">
        <w:t>You might access a local offer to:</w:t>
      </w:r>
    </w:p>
    <w:p w:rsidR="00016A43" w:rsidRPr="00FF423B" w:rsidRDefault="00016A43" w:rsidP="00007ABE">
      <w:pPr>
        <w:pStyle w:val="Clinksbody"/>
        <w:numPr>
          <w:ilvl w:val="0"/>
          <w:numId w:val="6"/>
        </w:numPr>
        <w:spacing w:after="0"/>
      </w:pPr>
      <w:r w:rsidRPr="00FF423B">
        <w:t xml:space="preserve">Identify support/services available to </w:t>
      </w:r>
      <w:r>
        <w:t>care leavers</w:t>
      </w:r>
      <w:r w:rsidRPr="00FF423B">
        <w:t xml:space="preserve"> in that area</w:t>
      </w:r>
    </w:p>
    <w:p w:rsidR="00016A43" w:rsidRPr="00FF423B" w:rsidRDefault="00007ABE" w:rsidP="00007ABE">
      <w:pPr>
        <w:pStyle w:val="Clinksbody"/>
        <w:numPr>
          <w:ilvl w:val="0"/>
          <w:numId w:val="6"/>
        </w:numPr>
        <w:spacing w:after="0"/>
      </w:pPr>
      <w:r>
        <w:t>Share information with a care l</w:t>
      </w:r>
      <w:r w:rsidR="00016A43" w:rsidRPr="00FF423B">
        <w:t xml:space="preserve">eaver about the range of support available. Many local offers are written as colourful leaflets that are accessible to young people (see links </w:t>
      </w:r>
      <w:r>
        <w:t>below). It may be useful for a care l</w:t>
      </w:r>
      <w:r w:rsidR="00016A43" w:rsidRPr="00FF423B">
        <w:t>eaver to go through the local off</w:t>
      </w:r>
      <w:r>
        <w:t>er before they meet with their personal a</w:t>
      </w:r>
      <w:r w:rsidR="00016A43" w:rsidRPr="00FF423B">
        <w:t>dvisor.</w:t>
      </w:r>
    </w:p>
    <w:p w:rsidR="00016A43" w:rsidRDefault="00016A43" w:rsidP="00007ABE">
      <w:pPr>
        <w:pStyle w:val="Clinksbody"/>
        <w:numPr>
          <w:ilvl w:val="0"/>
          <w:numId w:val="6"/>
        </w:numPr>
        <w:spacing w:after="0"/>
      </w:pPr>
      <w:r w:rsidRPr="00FF423B">
        <w:t>Identify contact details of services/individuals within the local authority.</w:t>
      </w:r>
    </w:p>
    <w:p w:rsidR="00007ABE" w:rsidRDefault="00007ABE" w:rsidP="00007ABE">
      <w:pPr>
        <w:pStyle w:val="Clinksbody"/>
        <w:spacing w:after="0"/>
        <w:ind w:left="0"/>
      </w:pPr>
    </w:p>
    <w:p w:rsidR="00007ABE" w:rsidRDefault="00007ABE" w:rsidP="00007ABE">
      <w:pPr>
        <w:pStyle w:val="Clinksbody"/>
        <w:spacing w:after="0"/>
        <w:ind w:left="0"/>
      </w:pPr>
    </w:p>
    <w:p w:rsidR="00007ABE" w:rsidRDefault="00007ABE" w:rsidP="00007ABE">
      <w:pPr>
        <w:pStyle w:val="Clinksbody"/>
        <w:spacing w:after="0"/>
        <w:ind w:left="0"/>
      </w:pPr>
    </w:p>
    <w:p w:rsidR="00007ABE" w:rsidRDefault="00007ABE" w:rsidP="00007ABE">
      <w:pPr>
        <w:pStyle w:val="Clinksbody"/>
        <w:spacing w:after="0"/>
        <w:ind w:left="0"/>
      </w:pPr>
    </w:p>
    <w:p w:rsidR="00007ABE" w:rsidRDefault="00007ABE" w:rsidP="00007ABE">
      <w:pPr>
        <w:pStyle w:val="Clinksbody"/>
        <w:spacing w:after="0"/>
        <w:ind w:left="0"/>
      </w:pPr>
    </w:p>
    <w:p w:rsidR="00007ABE" w:rsidRDefault="00007ABE" w:rsidP="00007ABE">
      <w:pPr>
        <w:pStyle w:val="Clinksbody"/>
        <w:spacing w:after="0"/>
        <w:ind w:left="0"/>
      </w:pPr>
    </w:p>
    <w:p w:rsidR="00007ABE" w:rsidRDefault="00007ABE" w:rsidP="00007ABE">
      <w:pPr>
        <w:pStyle w:val="Clinksbody"/>
        <w:spacing w:after="0"/>
        <w:ind w:left="0"/>
      </w:pPr>
    </w:p>
    <w:p w:rsidR="00007ABE" w:rsidRDefault="00007ABE" w:rsidP="00007ABE">
      <w:pPr>
        <w:pStyle w:val="Clinksbody"/>
        <w:spacing w:after="0"/>
        <w:ind w:left="0"/>
      </w:pPr>
    </w:p>
    <w:p w:rsidR="00007ABE" w:rsidRPr="00FF423B" w:rsidRDefault="00007ABE" w:rsidP="00007ABE">
      <w:pPr>
        <w:pStyle w:val="Clinksbody"/>
        <w:spacing w:after="0"/>
        <w:ind w:left="0"/>
      </w:pPr>
    </w:p>
    <w:tbl>
      <w:tblPr>
        <w:tblStyle w:val="GridTable1Light-Accent1"/>
        <w:tblW w:w="10699" w:type="dxa"/>
        <w:tblLayout w:type="fixed"/>
        <w:tblLook w:val="04A0" w:firstRow="1" w:lastRow="0" w:firstColumn="1" w:lastColumn="0" w:noHBand="0" w:noVBand="1"/>
      </w:tblPr>
      <w:tblGrid>
        <w:gridCol w:w="2136"/>
        <w:gridCol w:w="4138"/>
        <w:gridCol w:w="4425"/>
      </w:tblGrid>
      <w:tr w:rsidR="00016A43" w:rsidRPr="00806406" w:rsidTr="00007ABE">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136" w:type="dxa"/>
            <w:shd w:val="clear" w:color="auto" w:fill="BDD6EE" w:themeFill="accent1" w:themeFillTint="66"/>
          </w:tcPr>
          <w:p w:rsidR="00016A43" w:rsidRPr="00007ABE" w:rsidRDefault="00016A43" w:rsidP="00A91C88">
            <w:pPr>
              <w:rPr>
                <w:rFonts w:ascii="Museo Sans 900" w:hAnsi="Museo Sans 900" w:cstheme="minorHAnsi"/>
                <w:b w:val="0"/>
                <w:color w:val="2E74B5" w:themeColor="accent1" w:themeShade="BF"/>
                <w:szCs w:val="24"/>
              </w:rPr>
            </w:pPr>
            <w:r w:rsidRPr="00007ABE">
              <w:rPr>
                <w:rFonts w:ascii="Museo Sans 900" w:hAnsi="Museo Sans 900" w:cstheme="minorHAnsi"/>
                <w:color w:val="2E74B5" w:themeColor="accent1" w:themeShade="BF"/>
                <w:szCs w:val="24"/>
              </w:rPr>
              <w:lastRenderedPageBreak/>
              <w:t>Local authority</w:t>
            </w:r>
          </w:p>
        </w:tc>
        <w:tc>
          <w:tcPr>
            <w:tcW w:w="4138" w:type="dxa"/>
            <w:shd w:val="clear" w:color="auto" w:fill="BDD6EE" w:themeFill="accent1" w:themeFillTint="66"/>
          </w:tcPr>
          <w:p w:rsidR="00016A43" w:rsidRPr="00007ABE" w:rsidRDefault="00007ABE" w:rsidP="00A91C88">
            <w:pPr>
              <w:cnfStyle w:val="100000000000" w:firstRow="1" w:lastRow="0" w:firstColumn="0" w:lastColumn="0" w:oddVBand="0" w:evenVBand="0" w:oddHBand="0" w:evenHBand="0" w:firstRowFirstColumn="0" w:firstRowLastColumn="0" w:lastRowFirstColumn="0" w:lastRowLastColumn="0"/>
              <w:rPr>
                <w:rFonts w:ascii="Museo Sans 900" w:hAnsi="Museo Sans 900" w:cstheme="minorHAnsi"/>
                <w:b w:val="0"/>
                <w:color w:val="2E74B5" w:themeColor="accent1" w:themeShade="BF"/>
                <w:szCs w:val="24"/>
              </w:rPr>
            </w:pPr>
            <w:r w:rsidRPr="00007ABE">
              <w:rPr>
                <w:rFonts w:ascii="Museo Sans 900" w:hAnsi="Museo Sans 900" w:cstheme="minorHAnsi"/>
                <w:color w:val="2E74B5" w:themeColor="accent1" w:themeShade="BF"/>
                <w:szCs w:val="24"/>
              </w:rPr>
              <w:t>Contact number for care leavers 18-25 team</w:t>
            </w:r>
          </w:p>
        </w:tc>
        <w:tc>
          <w:tcPr>
            <w:tcW w:w="4425" w:type="dxa"/>
            <w:shd w:val="clear" w:color="auto" w:fill="BDD6EE" w:themeFill="accent1" w:themeFillTint="66"/>
          </w:tcPr>
          <w:p w:rsidR="00016A43" w:rsidRPr="00007ABE" w:rsidRDefault="00007ABE" w:rsidP="00A91C88">
            <w:pPr>
              <w:cnfStyle w:val="100000000000" w:firstRow="1" w:lastRow="0" w:firstColumn="0" w:lastColumn="0" w:oddVBand="0" w:evenVBand="0" w:oddHBand="0" w:evenHBand="0" w:firstRowFirstColumn="0" w:firstRowLastColumn="0" w:lastRowFirstColumn="0" w:lastRowLastColumn="0"/>
              <w:rPr>
                <w:rFonts w:ascii="Museo Sans 900" w:hAnsi="Museo Sans 900" w:cstheme="minorHAnsi"/>
                <w:b w:val="0"/>
                <w:color w:val="2E74B5" w:themeColor="accent1" w:themeShade="BF"/>
                <w:szCs w:val="24"/>
              </w:rPr>
            </w:pPr>
            <w:r w:rsidRPr="00007ABE">
              <w:rPr>
                <w:rFonts w:ascii="Museo Sans 900" w:hAnsi="Museo Sans 900" w:cstheme="minorHAnsi"/>
                <w:color w:val="2E74B5" w:themeColor="accent1" w:themeShade="BF"/>
                <w:szCs w:val="24"/>
              </w:rPr>
              <w:t>Link to local offer for care leavers</w:t>
            </w:r>
          </w:p>
        </w:tc>
      </w:tr>
      <w:tr w:rsidR="00016A43" w:rsidRPr="00FF423B" w:rsidTr="00007ABE">
        <w:trPr>
          <w:trHeight w:val="767"/>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Bradford</w:t>
            </w:r>
          </w:p>
        </w:tc>
        <w:tc>
          <w:tcPr>
            <w:tcW w:w="4138" w:type="dxa"/>
          </w:tcPr>
          <w:p w:rsidR="00016A43" w:rsidRPr="00FF423B" w:rsidRDefault="00007ABE" w:rsidP="00007ABE">
            <w:pPr>
              <w:pStyle w:val="Clinksbody"/>
              <w:cnfStyle w:val="000000000000" w:firstRow="0" w:lastRow="0" w:firstColumn="0" w:lastColumn="0" w:oddVBand="0" w:evenVBand="0" w:oddHBand="0" w:evenHBand="0" w:firstRowFirstColumn="0" w:firstRowLastColumn="0" w:lastRowFirstColumn="0" w:lastRowLastColumn="0"/>
            </w:pPr>
            <w:proofErr w:type="spellStart"/>
            <w:r>
              <w:t>Odsal</w:t>
            </w:r>
            <w:proofErr w:type="spellEnd"/>
            <w:r w:rsidR="00016A43" w:rsidRPr="00FF423B">
              <w:t xml:space="preserve">: </w:t>
            </w:r>
            <w:hyperlink r:id="rId33" w:history="1">
              <w:r w:rsidR="00016A43" w:rsidRPr="00007ABE">
                <w:rPr>
                  <w:rStyle w:val="Hyperlink"/>
                  <w:rFonts w:cstheme="minorHAnsi"/>
                  <w:color w:val="000000" w:themeColor="text1"/>
                  <w:u w:val="none"/>
                </w:rPr>
                <w:t>01274 436760</w:t>
              </w:r>
            </w:hyperlink>
            <w:r>
              <w:br/>
              <w:t>Shipley</w:t>
            </w:r>
            <w:r w:rsidR="00016A43" w:rsidRPr="00FF423B">
              <w:t xml:space="preserve">: </w:t>
            </w:r>
            <w:hyperlink r:id="rId34" w:history="1">
              <w:r w:rsidR="00016A43" w:rsidRPr="00007ABE">
                <w:rPr>
                  <w:rStyle w:val="Hyperlink"/>
                  <w:rFonts w:cstheme="minorHAnsi"/>
                  <w:color w:val="000000" w:themeColor="text1"/>
                  <w:u w:val="none"/>
                </w:rPr>
                <w:t>01274 437123</w:t>
              </w:r>
            </w:hyperlink>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hyperlink r:id="rId35" w:history="1">
              <w:r w:rsidR="00016A43" w:rsidRPr="00007ABE">
                <w:rPr>
                  <w:rStyle w:val="Hyperlink"/>
                  <w:rFonts w:cstheme="minorHAnsi"/>
                </w:rPr>
                <w:t>www.bradford.gov.uk/children-young-people-and-families/looked-after-children/the-leaving-care-service/</w:t>
              </w:r>
            </w:hyperlink>
          </w:p>
        </w:tc>
      </w:tr>
      <w:tr w:rsidR="00016A43" w:rsidRPr="00FF423B" w:rsidTr="00007ABE">
        <w:trPr>
          <w:trHeight w:val="1563"/>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Doncaster</w:t>
            </w:r>
          </w:p>
        </w:tc>
        <w:tc>
          <w:tcPr>
            <w:tcW w:w="4138" w:type="dxa"/>
          </w:tcPr>
          <w:p w:rsidR="00016A43" w:rsidRPr="00007ABE" w:rsidRDefault="001D5313" w:rsidP="00007ABE">
            <w:pPr>
              <w:pStyle w:val="Clinksbody"/>
              <w:cnfStyle w:val="000000000000" w:firstRow="0" w:lastRow="0" w:firstColumn="0" w:lastColumn="0" w:oddVBand="0" w:evenVBand="0" w:oddHBand="0" w:evenHBand="0" w:firstRowFirstColumn="0" w:firstRowLastColumn="0" w:lastRowFirstColumn="0" w:lastRowLastColumn="0"/>
            </w:pPr>
            <w:hyperlink r:id="rId36" w:history="1">
              <w:r w:rsidR="00016A43" w:rsidRPr="00007ABE">
                <w:rPr>
                  <w:rStyle w:val="Hyperlink"/>
                  <w:rFonts w:cstheme="minorHAnsi"/>
                  <w:color w:val="000000" w:themeColor="text1"/>
                  <w:u w:val="none"/>
                  <w:bdr w:val="none" w:sz="0" w:space="0" w:color="auto" w:frame="1"/>
                </w:rPr>
                <w:t>01302 737559</w:t>
              </w:r>
            </w:hyperlink>
          </w:p>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p>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hyperlink r:id="rId37" w:history="1">
              <w:r w:rsidR="00016A43" w:rsidRPr="00007ABE">
                <w:rPr>
                  <w:rStyle w:val="Hyperlink"/>
                  <w:rFonts w:cstheme="minorHAnsi"/>
                </w:rPr>
                <w:t>www.doncasterchildrenstrust.co.uk/how-we-can-help-you/inspiring-futures</w:t>
              </w:r>
            </w:hyperlink>
          </w:p>
        </w:tc>
      </w:tr>
      <w:tr w:rsidR="00016A43" w:rsidRPr="00FF423B" w:rsidTr="00007ABE">
        <w:trPr>
          <w:trHeight w:val="753"/>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Hull</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01482 615650</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38" w:history="1">
              <w:r w:rsidR="00016A43" w:rsidRPr="00007ABE">
                <w:rPr>
                  <w:rStyle w:val="Hyperlink"/>
                  <w:rFonts w:cstheme="minorHAnsi"/>
                </w:rPr>
                <w:t>www.hull.gov.uk/children-and-families/advice-and-support-young-people/care-leavers-local-offer</w:t>
              </w:r>
            </w:hyperlink>
          </w:p>
        </w:tc>
      </w:tr>
      <w:tr w:rsidR="00016A43" w:rsidRPr="00FF423B" w:rsidTr="00007ABE">
        <w:trPr>
          <w:trHeight w:val="1037"/>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Leeds</w:t>
            </w:r>
          </w:p>
        </w:tc>
        <w:tc>
          <w:tcPr>
            <w:tcW w:w="4138" w:type="dxa"/>
          </w:tcPr>
          <w:p w:rsidR="00016A43" w:rsidRPr="00007ABE" w:rsidRDefault="00016A43" w:rsidP="00007ABE">
            <w:pPr>
              <w:pStyle w:val="Clinksbody"/>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000000" w:themeColor="text1"/>
              </w:rPr>
            </w:pPr>
            <w:r w:rsidRPr="00007ABE">
              <w:rPr>
                <w:rStyle w:val="Strong"/>
                <w:rFonts w:cstheme="minorHAnsi"/>
                <w:b w:val="0"/>
                <w:color w:val="000000" w:themeColor="text1"/>
              </w:rPr>
              <w:t>0113 378 1149</w:t>
            </w:r>
          </w:p>
          <w:p w:rsidR="00016A43" w:rsidRPr="00007ABE" w:rsidRDefault="00016A43" w:rsidP="00007ABE">
            <w:pPr>
              <w:pStyle w:val="Clinksbody"/>
              <w:cnfStyle w:val="000000000000" w:firstRow="0" w:lastRow="0" w:firstColumn="0" w:lastColumn="0" w:oddVBand="0" w:evenVBand="0" w:oddHBand="0" w:evenHBand="0" w:firstRowFirstColumn="0" w:firstRowLastColumn="0" w:lastRowFirstColumn="0" w:lastRowLastColumn="0"/>
            </w:pPr>
          </w:p>
        </w:tc>
        <w:tc>
          <w:tcPr>
            <w:tcW w:w="4425" w:type="dxa"/>
          </w:tcPr>
          <w:p w:rsidR="00016A43" w:rsidRPr="00007ABE" w:rsidRDefault="00016A43" w:rsidP="00A91C88">
            <w:pPr>
              <w:cnfStyle w:val="000000000000" w:firstRow="0" w:lastRow="0" w:firstColumn="0" w:lastColumn="0" w:oddVBand="0" w:evenVBand="0" w:oddHBand="0" w:evenHBand="0" w:firstRowFirstColumn="0" w:firstRowLastColumn="0" w:lastRowFirstColumn="0" w:lastRowLastColumn="0"/>
              <w:rPr>
                <w:rStyle w:val="Hyperlink"/>
              </w:rPr>
            </w:pPr>
            <w:r w:rsidRPr="00007ABE">
              <w:rPr>
                <w:rStyle w:val="Hyperlink"/>
              </w:rPr>
              <w:t>www.leeds.gov.uk/youthinformationHub/care-leavers</w:t>
            </w:r>
          </w:p>
        </w:tc>
      </w:tr>
      <w:tr w:rsidR="00016A43" w:rsidRPr="00FF423B" w:rsidTr="00007ABE">
        <w:trPr>
          <w:trHeight w:val="525"/>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Lincolnshire</w:t>
            </w:r>
          </w:p>
        </w:tc>
        <w:tc>
          <w:tcPr>
            <w:tcW w:w="4138" w:type="dxa"/>
          </w:tcPr>
          <w:p w:rsidR="00016A43" w:rsidRPr="00007ABE" w:rsidRDefault="00016A43" w:rsidP="00007ABE">
            <w:pPr>
              <w:pStyle w:val="Clinksbody"/>
              <w:cnfStyle w:val="000000000000" w:firstRow="0" w:lastRow="0" w:firstColumn="0" w:lastColumn="0" w:oddVBand="0" w:evenVBand="0" w:oddHBand="0" w:evenHBand="0" w:firstRowFirstColumn="0" w:firstRowLastColumn="0" w:lastRowFirstColumn="0" w:lastRowLastColumn="0"/>
              <w:rPr>
                <w:b/>
                <w:bCs/>
              </w:rPr>
            </w:pPr>
            <w:r w:rsidRPr="00007ABE">
              <w:t> </w:t>
            </w:r>
            <w:r w:rsidRPr="00007ABE">
              <w:rPr>
                <w:rStyle w:val="Strong"/>
                <w:rFonts w:cstheme="minorHAnsi"/>
                <w:b w:val="0"/>
                <w:color w:val="000000" w:themeColor="text1"/>
              </w:rPr>
              <w:t>01522 575955</w:t>
            </w:r>
            <w:r w:rsidRPr="00007ABE">
              <w:rPr>
                <w:b/>
                <w:bCs/>
              </w:rPr>
              <w:t> </w:t>
            </w:r>
          </w:p>
        </w:tc>
        <w:tc>
          <w:tcPr>
            <w:tcW w:w="4425" w:type="dxa"/>
          </w:tcPr>
          <w:p w:rsidR="00016A43" w:rsidRPr="00007ABE" w:rsidRDefault="00016A43" w:rsidP="00A91C88">
            <w:pPr>
              <w:cnfStyle w:val="000000000000" w:firstRow="0" w:lastRow="0" w:firstColumn="0" w:lastColumn="0" w:oddVBand="0" w:evenVBand="0" w:oddHBand="0" w:evenHBand="0" w:firstRowFirstColumn="0" w:firstRowLastColumn="0" w:lastRowFirstColumn="0" w:lastRowLastColumn="0"/>
              <w:rPr>
                <w:rStyle w:val="Hyperlink"/>
              </w:rPr>
            </w:pPr>
            <w:r w:rsidRPr="00007ABE">
              <w:rPr>
                <w:rStyle w:val="Hyperlink"/>
                <w:iCs/>
              </w:rPr>
              <w:t>https://lincolnshire.fsd.org.uk/kb5/lincs/fsd/family.page?familychannel=1800</w:t>
            </w:r>
          </w:p>
        </w:tc>
      </w:tr>
      <w:tr w:rsidR="00016A43" w:rsidRPr="00FF423B" w:rsidTr="00007ABE">
        <w:trPr>
          <w:trHeight w:val="1236"/>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North East Lincolnshire</w:t>
            </w:r>
          </w:p>
        </w:tc>
        <w:tc>
          <w:tcPr>
            <w:tcW w:w="4138" w:type="dxa"/>
          </w:tcPr>
          <w:p w:rsidR="00016A43" w:rsidRPr="00007ABE"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007ABE">
              <w:t> 01472 326292</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39" w:anchor="1449741658530-08c73c4a-2636" w:history="1">
              <w:r w:rsidR="00016A43" w:rsidRPr="00007ABE">
                <w:rPr>
                  <w:rStyle w:val="Hyperlink"/>
                  <w:rFonts w:cstheme="minorHAnsi"/>
                </w:rPr>
                <w:t>https://www.nelincs.gov.uk/safeguarding-and-social-care/childrens-social-care/looked-children-care-leavers/through-care/#1449741658530-08c73c4a-2636</w:t>
              </w:r>
            </w:hyperlink>
          </w:p>
        </w:tc>
      </w:tr>
      <w:tr w:rsidR="00016A43" w:rsidRPr="00FF423B" w:rsidTr="00007ABE">
        <w:trPr>
          <w:trHeight w:val="767"/>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North Lincolnshire</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01724 296500</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40" w:history="1">
              <w:r w:rsidR="00016A43" w:rsidRPr="00007ABE">
                <w:rPr>
                  <w:rStyle w:val="Hyperlink"/>
                  <w:rFonts w:cstheme="minorHAnsi"/>
                </w:rPr>
                <w:t>https://www.northlincs.gov.uk/wp-content/uploads/2018/09/Local-Offer-to-care-leavers-revised-July-2018.pdf</w:t>
              </w:r>
            </w:hyperlink>
          </w:p>
        </w:tc>
      </w:tr>
      <w:tr w:rsidR="00016A43" w:rsidRPr="00FF423B" w:rsidTr="00007ABE">
        <w:trPr>
          <w:trHeight w:val="2842"/>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North Yorkshire</w:t>
            </w:r>
          </w:p>
        </w:tc>
        <w:tc>
          <w:tcPr>
            <w:tcW w:w="4138" w:type="dxa"/>
          </w:tcPr>
          <w:p w:rsidR="00016A43" w:rsidRPr="00B74E93" w:rsidRDefault="00016A43" w:rsidP="00007ABE">
            <w:pPr>
              <w:pStyle w:val="Clinksbody"/>
              <w:cnfStyle w:val="000000000000" w:firstRow="0" w:lastRow="0" w:firstColumn="0" w:lastColumn="0" w:oddVBand="0" w:evenVBand="0" w:oddHBand="0" w:evenHBand="0" w:firstRowFirstColumn="0" w:firstRowLastColumn="0" w:lastRowFirstColumn="0" w:lastRowLastColumn="0"/>
              <w:rPr>
                <w:rFonts w:eastAsia="Times New Roman"/>
                <w:lang w:eastAsia="en-GB"/>
              </w:rPr>
            </w:pPr>
            <w:proofErr w:type="spellStart"/>
            <w:r w:rsidRPr="00B74E93">
              <w:rPr>
                <w:rFonts w:eastAsia="Times New Roman"/>
                <w:bCs/>
                <w:lang w:eastAsia="en-GB"/>
              </w:rPr>
              <w:t>Northallerton</w:t>
            </w:r>
            <w:proofErr w:type="spellEnd"/>
            <w:r w:rsidRPr="00B74E93">
              <w:rPr>
                <w:rFonts w:eastAsia="Times New Roman"/>
                <w:bCs/>
                <w:lang w:eastAsia="en-GB"/>
              </w:rPr>
              <w:t xml:space="preserve"> Team (North): </w:t>
            </w:r>
            <w:hyperlink r:id="rId41" w:tgtFrame="_blank" w:history="1">
              <w:r w:rsidRPr="00B74E93">
                <w:rPr>
                  <w:rFonts w:eastAsia="Times New Roman"/>
                  <w:bCs/>
                  <w:lang w:eastAsia="en-GB"/>
                </w:rPr>
                <w:t>01609 533796</w:t>
              </w:r>
            </w:hyperlink>
          </w:p>
          <w:p w:rsidR="00016A43" w:rsidRPr="00B74E93" w:rsidRDefault="00016A43" w:rsidP="00007ABE">
            <w:pPr>
              <w:pStyle w:val="Clinksbody"/>
              <w:cnfStyle w:val="000000000000" w:firstRow="0" w:lastRow="0" w:firstColumn="0" w:lastColumn="0" w:oddVBand="0" w:evenVBand="0" w:oddHBand="0" w:evenHBand="0" w:firstRowFirstColumn="0" w:firstRowLastColumn="0" w:lastRowFirstColumn="0" w:lastRowLastColumn="0"/>
              <w:rPr>
                <w:rFonts w:eastAsia="Times New Roman"/>
                <w:lang w:eastAsia="en-GB"/>
              </w:rPr>
            </w:pPr>
            <w:r w:rsidRPr="00B74E93">
              <w:rPr>
                <w:rFonts w:eastAsia="Times New Roman"/>
                <w:bCs/>
                <w:lang w:eastAsia="en-GB"/>
              </w:rPr>
              <w:t xml:space="preserve">Scarborough Team (East): </w:t>
            </w:r>
            <w:hyperlink r:id="rId42" w:history="1">
              <w:r w:rsidRPr="00B74E93">
                <w:rPr>
                  <w:rFonts w:eastAsia="Times New Roman"/>
                  <w:bCs/>
                  <w:lang w:eastAsia="en-GB"/>
                </w:rPr>
                <w:t>01609 536193</w:t>
              </w:r>
            </w:hyperlink>
          </w:p>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rPr>
                <w:rFonts w:eastAsia="Times New Roman"/>
                <w:bCs/>
                <w:lang w:eastAsia="en-GB"/>
              </w:rPr>
            </w:pPr>
            <w:r w:rsidRPr="00B74E93">
              <w:rPr>
                <w:rFonts w:eastAsia="Times New Roman"/>
                <w:bCs/>
                <w:lang w:eastAsia="en-GB"/>
              </w:rPr>
              <w:t xml:space="preserve">Selby Team (South): </w:t>
            </w:r>
            <w:hyperlink r:id="rId43" w:history="1">
              <w:r w:rsidRPr="00B74E93">
                <w:rPr>
                  <w:rFonts w:eastAsia="Times New Roman"/>
                  <w:bCs/>
                  <w:lang w:eastAsia="en-GB"/>
                </w:rPr>
                <w:t>01609 535633</w:t>
              </w:r>
            </w:hyperlink>
          </w:p>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B74E93">
              <w:rPr>
                <w:rFonts w:eastAsia="Times New Roman"/>
                <w:bCs/>
                <w:lang w:eastAsia="en-GB"/>
              </w:rPr>
              <w:t xml:space="preserve">Knaresborough Team (West): </w:t>
            </w:r>
            <w:hyperlink r:id="rId44" w:tgtFrame="_blank" w:history="1">
              <w:r w:rsidRPr="00B74E93">
                <w:rPr>
                  <w:rFonts w:eastAsia="Times New Roman"/>
                  <w:bCs/>
                  <w:lang w:eastAsia="en-GB"/>
                </w:rPr>
                <w:t>01609 533865</w:t>
              </w:r>
            </w:hyperlink>
          </w:p>
        </w:tc>
        <w:tc>
          <w:tcPr>
            <w:tcW w:w="4425" w:type="dxa"/>
          </w:tcPr>
          <w:p w:rsidR="00016A43" w:rsidRPr="00007ABE" w:rsidRDefault="00016A43" w:rsidP="00A91C88">
            <w:pPr>
              <w:cnfStyle w:val="000000000000" w:firstRow="0" w:lastRow="0" w:firstColumn="0" w:lastColumn="0" w:oddVBand="0" w:evenVBand="0" w:oddHBand="0" w:evenHBand="0" w:firstRowFirstColumn="0" w:firstRowLastColumn="0" w:lastRowFirstColumn="0" w:lastRowLastColumn="0"/>
              <w:rPr>
                <w:rStyle w:val="Hyperlink"/>
              </w:rPr>
            </w:pPr>
            <w:r w:rsidRPr="00007ABE">
              <w:rPr>
                <w:rStyle w:val="Hyperlink"/>
                <w:iCs/>
              </w:rPr>
              <w:t>https://www.northyorks.gov.uk/core-offer-care-leavers</w:t>
            </w:r>
          </w:p>
        </w:tc>
      </w:tr>
      <w:tr w:rsidR="00016A43" w:rsidRPr="00FF423B" w:rsidTr="00007ABE">
        <w:trPr>
          <w:trHeight w:val="511"/>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Nottingham</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0115 8761333</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45" w:history="1">
              <w:r w:rsidR="00016A43" w:rsidRPr="00007ABE">
                <w:rPr>
                  <w:rStyle w:val="Hyperlink"/>
                  <w:rFonts w:cstheme="minorHAnsi"/>
                </w:rPr>
                <w:t>www.asklion.co.uk/kb5/nottingham/directory/advice.page?id=wtrOoglUhDY</w:t>
              </w:r>
            </w:hyperlink>
          </w:p>
        </w:tc>
      </w:tr>
      <w:tr w:rsidR="00016A43" w:rsidRPr="00FF423B" w:rsidTr="00007ABE">
        <w:trPr>
          <w:trHeight w:val="525"/>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Rotherham</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01709 822673</w:t>
            </w:r>
          </w:p>
        </w:tc>
        <w:tc>
          <w:tcPr>
            <w:tcW w:w="4425" w:type="dxa"/>
          </w:tcPr>
          <w:p w:rsidR="00016A43" w:rsidRPr="00007ABE" w:rsidRDefault="00016A43" w:rsidP="00A91C88">
            <w:pPr>
              <w:cnfStyle w:val="000000000000" w:firstRow="0" w:lastRow="0" w:firstColumn="0" w:lastColumn="0" w:oddVBand="0" w:evenVBand="0" w:oddHBand="0" w:evenHBand="0" w:firstRowFirstColumn="0" w:firstRowLastColumn="0" w:lastRowFirstColumn="0" w:lastRowLastColumn="0"/>
              <w:rPr>
                <w:rStyle w:val="Hyperlink"/>
              </w:rPr>
            </w:pPr>
          </w:p>
        </w:tc>
      </w:tr>
      <w:tr w:rsidR="00016A43" w:rsidRPr="00FF423B" w:rsidTr="00007ABE">
        <w:trPr>
          <w:trHeight w:val="511"/>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Sheffield</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0114 2039060</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46" w:history="1">
              <w:r w:rsidR="00016A43" w:rsidRPr="00007ABE">
                <w:rPr>
                  <w:rStyle w:val="Hyperlink"/>
                  <w:rFonts w:cstheme="minorHAnsi"/>
                </w:rPr>
                <w:t>https://democracy.sheffield.gov.uk/documents/s33362/Care%20Leavers%202.pdf</w:t>
              </w:r>
            </w:hyperlink>
          </w:p>
        </w:tc>
      </w:tr>
      <w:tr w:rsidR="00016A43" w:rsidRPr="00FF423B" w:rsidTr="00007ABE">
        <w:trPr>
          <w:trHeight w:val="753"/>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Wakefield</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01924 306139</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47" w:history="1">
              <w:r w:rsidR="00016A43" w:rsidRPr="00007ABE">
                <w:rPr>
                  <w:rStyle w:val="Hyperlink"/>
                  <w:rFonts w:cstheme="minorHAnsi"/>
                </w:rPr>
                <w:t>https://www.wakefield.gov.uk/schools-and-children/local-offer-for-care-leavers</w:t>
              </w:r>
            </w:hyperlink>
          </w:p>
        </w:tc>
      </w:tr>
      <w:tr w:rsidR="00016A43" w:rsidRPr="00FF423B" w:rsidTr="00007ABE">
        <w:trPr>
          <w:trHeight w:val="121"/>
        </w:trPr>
        <w:tc>
          <w:tcPr>
            <w:cnfStyle w:val="001000000000" w:firstRow="0" w:lastRow="0" w:firstColumn="1" w:lastColumn="0" w:oddVBand="0" w:evenVBand="0" w:oddHBand="0" w:evenHBand="0" w:firstRowFirstColumn="0" w:firstRowLastColumn="0" w:lastRowFirstColumn="0" w:lastRowLastColumn="0"/>
            <w:tcW w:w="2136" w:type="dxa"/>
          </w:tcPr>
          <w:p w:rsidR="00016A43" w:rsidRPr="00007ABE" w:rsidRDefault="00016A43" w:rsidP="00007ABE">
            <w:pPr>
              <w:pStyle w:val="Clinksbody"/>
              <w:rPr>
                <w:rFonts w:ascii="Museo Sans 900" w:hAnsi="Museo Sans 900"/>
                <w:b w:val="0"/>
              </w:rPr>
            </w:pPr>
            <w:r w:rsidRPr="00007ABE">
              <w:rPr>
                <w:rFonts w:ascii="Museo Sans 900" w:hAnsi="Museo Sans 900"/>
                <w:b w:val="0"/>
              </w:rPr>
              <w:t>York</w:t>
            </w:r>
          </w:p>
        </w:tc>
        <w:tc>
          <w:tcPr>
            <w:tcW w:w="4138" w:type="dxa"/>
          </w:tcPr>
          <w:p w:rsidR="00016A43" w:rsidRPr="00FF423B" w:rsidRDefault="00016A43" w:rsidP="00007ABE">
            <w:pPr>
              <w:pStyle w:val="Clinksbody"/>
              <w:cnfStyle w:val="000000000000" w:firstRow="0" w:lastRow="0" w:firstColumn="0" w:lastColumn="0" w:oddVBand="0" w:evenVBand="0" w:oddHBand="0" w:evenHBand="0" w:firstRowFirstColumn="0" w:firstRowLastColumn="0" w:lastRowFirstColumn="0" w:lastRowLastColumn="0"/>
            </w:pPr>
            <w:r w:rsidRPr="00FF423B">
              <w:t>01904 555389</w:t>
            </w:r>
          </w:p>
        </w:tc>
        <w:tc>
          <w:tcPr>
            <w:tcW w:w="4425" w:type="dxa"/>
          </w:tcPr>
          <w:p w:rsidR="00016A43" w:rsidRPr="00007ABE" w:rsidRDefault="001D5313" w:rsidP="00A91C88">
            <w:pPr>
              <w:cnfStyle w:val="000000000000" w:firstRow="0" w:lastRow="0" w:firstColumn="0" w:lastColumn="0" w:oddVBand="0" w:evenVBand="0" w:oddHBand="0" w:evenHBand="0" w:firstRowFirstColumn="0" w:firstRowLastColumn="0" w:lastRowFirstColumn="0" w:lastRowLastColumn="0"/>
              <w:rPr>
                <w:rStyle w:val="Hyperlink"/>
              </w:rPr>
            </w:pPr>
            <w:hyperlink r:id="rId48" w:history="1">
              <w:r w:rsidR="00016A43" w:rsidRPr="00007ABE">
                <w:rPr>
                  <w:rStyle w:val="Hyperlink"/>
                  <w:rFonts w:cstheme="minorHAnsi"/>
                </w:rPr>
                <w:t>www.york.gov.uk/.../323/children_and_young_people_leaving_care</w:t>
              </w:r>
            </w:hyperlink>
          </w:p>
        </w:tc>
      </w:tr>
    </w:tbl>
    <w:p w:rsidR="00924740" w:rsidRDefault="001D5313" w:rsidP="00007ABE"/>
    <w:sectPr w:rsidR="00924740" w:rsidSect="00016A43">
      <w:footerReference w:type="default" r:id="rId4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13" w:rsidRDefault="001D5313" w:rsidP="00016A43">
      <w:pPr>
        <w:spacing w:after="0" w:line="240" w:lineRule="auto"/>
      </w:pPr>
      <w:r>
        <w:separator/>
      </w:r>
    </w:p>
  </w:endnote>
  <w:endnote w:type="continuationSeparator" w:id="0">
    <w:p w:rsidR="001D5313" w:rsidRDefault="001D5313" w:rsidP="0001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fontKey="{963C31B4-AC00-4770-A7CE-216993FCD699}"/>
  </w:font>
  <w:font w:name="Museo Sans 300">
    <w:panose1 w:val="02000000000000000000"/>
    <w:charset w:val="00"/>
    <w:family w:val="modern"/>
    <w:notTrueType/>
    <w:pitch w:val="variable"/>
    <w:sig w:usb0="A00000AF" w:usb1="4000004A" w:usb2="00000000" w:usb3="00000000" w:csb0="00000093" w:csb1="00000000"/>
  </w:font>
  <w:font w:name="Museo Sans 9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43" w:rsidRDefault="00016A43" w:rsidP="00016A43">
    <w:pPr>
      <w:pStyle w:val="Footer"/>
      <w:jc w:val="center"/>
    </w:pPr>
    <w:r>
      <w:rPr>
        <w:noProof/>
        <w:lang w:eastAsia="en-GB"/>
      </w:rPr>
      <w:drawing>
        <wp:inline distT="0" distB="0" distL="0" distR="0" wp14:anchorId="778FDDDD" wp14:editId="653F60E4">
          <wp:extent cx="1752600" cy="685800"/>
          <wp:effectExtent l="0" t="0" r="0" b="0"/>
          <wp:docPr id="1" name="Picture 1" descr="clinks_logo_strap_rgb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nks_logo_strap_rgb_med-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85800"/>
                  </a:xfrm>
                  <a:prstGeom prst="rect">
                    <a:avLst/>
                  </a:prstGeom>
                  <a:noFill/>
                  <a:ln>
                    <a:noFill/>
                  </a:ln>
                </pic:spPr>
              </pic:pic>
            </a:graphicData>
          </a:graphic>
        </wp:inline>
      </w:drawing>
    </w:r>
  </w:p>
  <w:p w:rsidR="00016A43" w:rsidRDefault="00016A43" w:rsidP="00016A43">
    <w:pPr>
      <w:pStyle w:val="Footer"/>
    </w:pPr>
  </w:p>
  <w:p w:rsidR="00016A43" w:rsidRPr="00992282" w:rsidRDefault="00016A43" w:rsidP="00016A43">
    <w:pPr>
      <w:pStyle w:val="Footer"/>
      <w:jc w:val="center"/>
      <w:rPr>
        <w:sz w:val="18"/>
      </w:rPr>
    </w:pPr>
    <w:r w:rsidRPr="00992282">
      <w:rPr>
        <w:sz w:val="18"/>
      </w:rPr>
      <w:t>Clinks is a registered charity no. 1074546 and a company limited by guarantee, registered in England no. 3562176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13" w:rsidRDefault="001D5313" w:rsidP="00016A43">
      <w:pPr>
        <w:spacing w:after="0" w:line="240" w:lineRule="auto"/>
      </w:pPr>
      <w:r>
        <w:separator/>
      </w:r>
    </w:p>
  </w:footnote>
  <w:footnote w:type="continuationSeparator" w:id="0">
    <w:p w:rsidR="001D5313" w:rsidRDefault="001D5313" w:rsidP="00016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B21BA"/>
    <w:multiLevelType w:val="hybridMultilevel"/>
    <w:tmpl w:val="36D4C8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47E208D"/>
    <w:multiLevelType w:val="hybridMultilevel"/>
    <w:tmpl w:val="1548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002C3"/>
    <w:multiLevelType w:val="hybridMultilevel"/>
    <w:tmpl w:val="25D6C4DA"/>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2BB44147"/>
    <w:multiLevelType w:val="hybridMultilevel"/>
    <w:tmpl w:val="FA44AD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AD80C2A"/>
    <w:multiLevelType w:val="hybridMultilevel"/>
    <w:tmpl w:val="D7FA4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84356"/>
    <w:multiLevelType w:val="hybridMultilevel"/>
    <w:tmpl w:val="D3C0F4DA"/>
    <w:lvl w:ilvl="0" w:tplc="03F66944">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43"/>
    <w:rsid w:val="00007ABE"/>
    <w:rsid w:val="00016A43"/>
    <w:rsid w:val="00023BC4"/>
    <w:rsid w:val="001D5313"/>
    <w:rsid w:val="00611F82"/>
    <w:rsid w:val="008E67BC"/>
    <w:rsid w:val="009A0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D80A2-1171-450A-9A49-5AB3AD6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6A43"/>
    <w:pPr>
      <w:ind w:left="720"/>
      <w:contextualSpacing/>
    </w:pPr>
  </w:style>
  <w:style w:type="character" w:styleId="Hyperlink">
    <w:name w:val="Hyperlink"/>
    <w:basedOn w:val="DefaultParagraphFont"/>
    <w:uiPriority w:val="99"/>
    <w:unhideWhenUsed/>
    <w:rsid w:val="00016A43"/>
    <w:rPr>
      <w:rFonts w:ascii="Museo Sans 300" w:hAnsi="Museo Sans 300"/>
      <w:color w:val="0563C1" w:themeColor="hyperlink"/>
      <w:u w:val="single"/>
    </w:rPr>
  </w:style>
  <w:style w:type="table" w:styleId="GridTable1Light-Accent1">
    <w:name w:val="Grid Table 1 Light Accent 1"/>
    <w:basedOn w:val="TableNormal"/>
    <w:uiPriority w:val="46"/>
    <w:rsid w:val="00016A4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016A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6A43"/>
    <w:rPr>
      <w:b/>
      <w:bCs/>
    </w:rPr>
  </w:style>
  <w:style w:type="character" w:styleId="HTMLCite">
    <w:name w:val="HTML Cite"/>
    <w:basedOn w:val="DefaultParagraphFont"/>
    <w:uiPriority w:val="99"/>
    <w:semiHidden/>
    <w:unhideWhenUsed/>
    <w:rsid w:val="00016A43"/>
    <w:rPr>
      <w:i/>
      <w:iCs/>
    </w:rPr>
  </w:style>
  <w:style w:type="character" w:customStyle="1" w:styleId="ListParagraphChar">
    <w:name w:val="List Paragraph Char"/>
    <w:link w:val="ListParagraph"/>
    <w:uiPriority w:val="34"/>
    <w:locked/>
    <w:rsid w:val="00016A43"/>
  </w:style>
  <w:style w:type="paragraph" w:customStyle="1" w:styleId="Clinkssubheading">
    <w:name w:val="Clinks subheading"/>
    <w:basedOn w:val="Normal"/>
    <w:qFormat/>
    <w:rsid w:val="00016A43"/>
    <w:rPr>
      <w:rFonts w:ascii="Museo Sans 900" w:hAnsi="Museo Sans 900"/>
      <w:b/>
      <w:color w:val="0099BD"/>
      <w:sz w:val="28"/>
      <w:szCs w:val="28"/>
    </w:rPr>
  </w:style>
  <w:style w:type="paragraph" w:customStyle="1" w:styleId="Clinksbody">
    <w:name w:val="Clinks body"/>
    <w:basedOn w:val="NormalWeb"/>
    <w:qFormat/>
    <w:rsid w:val="00016A43"/>
    <w:pPr>
      <w:spacing w:before="0" w:beforeAutospacing="0" w:after="288" w:afterAutospacing="0"/>
      <w:ind w:left="45"/>
      <w:textAlignment w:val="baseline"/>
    </w:pPr>
    <w:rPr>
      <w:rFonts w:ascii="Museo Sans 300" w:eastAsiaTheme="minorHAnsi" w:hAnsi="Museo Sans 300" w:cstheme="minorBidi"/>
      <w:sz w:val="22"/>
      <w:szCs w:val="22"/>
      <w:lang w:eastAsia="en-US"/>
    </w:rPr>
  </w:style>
  <w:style w:type="paragraph" w:styleId="Header">
    <w:name w:val="header"/>
    <w:basedOn w:val="Normal"/>
    <w:link w:val="HeaderChar"/>
    <w:uiPriority w:val="99"/>
    <w:unhideWhenUsed/>
    <w:rsid w:val="00016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A43"/>
  </w:style>
  <w:style w:type="paragraph" w:styleId="Footer">
    <w:name w:val="footer"/>
    <w:basedOn w:val="Normal"/>
    <w:link w:val="FooterChar"/>
    <w:uiPriority w:val="99"/>
    <w:unhideWhenUsed/>
    <w:rsid w:val="00016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l.ac.uk/students/wellbeing/assets/documents/CareLeavers.pdf" TargetMode="External"/><Relationship Id="rId18" Type="http://schemas.openxmlformats.org/officeDocument/2006/relationships/hyperlink" Target="https://coramvoice.org.uk/young-peoples-zone/always-heard" TargetMode="External"/><Relationship Id="rId26" Type="http://schemas.openxmlformats.org/officeDocument/2006/relationships/hyperlink" Target="mailto:advice@becomecharity.org.uk" TargetMode="External"/><Relationship Id="rId39" Type="http://schemas.openxmlformats.org/officeDocument/2006/relationships/hyperlink" Target="https://www.nelincs.gov.uk/safeguarding-and-social-care/childrens-social-care/looked-children-care-leavers/through-care/" TargetMode="External"/><Relationship Id="rId21" Type="http://schemas.openxmlformats.org/officeDocument/2006/relationships/hyperlink" Target="https://www.capstonecareleaverstrust.org/" TargetMode="External"/><Relationship Id="rId34" Type="http://schemas.openxmlformats.org/officeDocument/2006/relationships/hyperlink" Target="tel:01274%20437123" TargetMode="External"/><Relationship Id="rId42" Type="http://schemas.openxmlformats.org/officeDocument/2006/relationships/hyperlink" Target="tel:01609536193" TargetMode="External"/><Relationship Id="rId47" Type="http://schemas.openxmlformats.org/officeDocument/2006/relationships/hyperlink" Target="https://www.wakefield.gov.uk/schools-and-children/local-offer-for-care-leavers" TargetMode="External"/><Relationship Id="rId50" Type="http://schemas.openxmlformats.org/officeDocument/2006/relationships/fontTable" Target="fontTable.xml"/><Relationship Id="rId7" Type="http://schemas.openxmlformats.org/officeDocument/2006/relationships/hyperlink" Target="https://www.becomecharity.org.uk/about-us/" TargetMode="External"/><Relationship Id="rId2" Type="http://schemas.openxmlformats.org/officeDocument/2006/relationships/styles" Target="styles.xml"/><Relationship Id="rId16" Type="http://schemas.openxmlformats.org/officeDocument/2006/relationships/hyperlink" Target="https://coramvoice.org.uk/young-peoples-zone/am-i-care-leaver" TargetMode="External"/><Relationship Id="rId29" Type="http://schemas.openxmlformats.org/officeDocument/2006/relationships/hyperlink" Target="http://england.shelter.org.uk/__data/assets/pdf_file/0010/1308457/Factsheet_Help_for_care_leavers_18.pdf" TargetMode="External"/><Relationship Id="rId11" Type="http://schemas.openxmlformats.org/officeDocument/2006/relationships/hyperlink" Target="https://youngpeople.nyas.net/" TargetMode="External"/><Relationship Id="rId24" Type="http://schemas.openxmlformats.org/officeDocument/2006/relationships/hyperlink" Target="http://dev.reesfoundation.org/what-we-do" TargetMode="External"/><Relationship Id="rId32" Type="http://schemas.openxmlformats.org/officeDocument/2006/relationships/hyperlink" Target="https://3bx16p38bchl32s0e12di03h-wpengine.netdna-ssl.com/wp%20content/uploads/2012/05/reducing-reoffending-by-looked-after-children.pdf" TargetMode="External"/><Relationship Id="rId37" Type="http://schemas.openxmlformats.org/officeDocument/2006/relationships/hyperlink" Target="http://www.doncasterchildrenstrust.co.uk/how-we-can-help-you/inspiring-futures" TargetMode="External"/><Relationship Id="rId40" Type="http://schemas.openxmlformats.org/officeDocument/2006/relationships/hyperlink" Target="https://www.northlincs.gov.uk/wp-content/uploads/2018/09/Local-Offer-to-care-leavers-revised-July-2018.pdf" TargetMode="External"/><Relationship Id="rId45" Type="http://schemas.openxmlformats.org/officeDocument/2006/relationships/hyperlink" Target="http://www.asklion.co.uk/kb5/nottingham/directory/advice.page?id=wtrOoglUhDY" TargetMode="External"/><Relationship Id="rId5" Type="http://schemas.openxmlformats.org/officeDocument/2006/relationships/footnotes" Target="footnotes.xml"/><Relationship Id="rId15" Type="http://schemas.openxmlformats.org/officeDocument/2006/relationships/hyperlink" Target="https://www.childrenscommissioner.gov.uk/help-at-hand/leaving-care-your-rights/" TargetMode="External"/><Relationship Id="rId23" Type="http://schemas.openxmlformats.org/officeDocument/2006/relationships/hyperlink" Target="https://www.buttleuk.org/need-support/young-people" TargetMode="External"/><Relationship Id="rId28" Type="http://schemas.openxmlformats.org/officeDocument/2006/relationships/hyperlink" Target="https://www.becomecharity.org.uk/for-young-people/care-factsheets/" TargetMode="External"/><Relationship Id="rId36" Type="http://schemas.openxmlformats.org/officeDocument/2006/relationships/hyperlink" Target="tel:+441302737559" TargetMode="External"/><Relationship Id="rId49" Type="http://schemas.openxmlformats.org/officeDocument/2006/relationships/footer" Target="footer1.xml"/><Relationship Id="rId10" Type="http://schemas.openxmlformats.org/officeDocument/2006/relationships/hyperlink" Target="http://www.careleavers.com/" TargetMode="External"/><Relationship Id="rId19" Type="http://schemas.openxmlformats.org/officeDocument/2006/relationships/hyperlink" Target="https://youngpeople.nyas.net/index.php/about-us/advocacy" TargetMode="External"/><Relationship Id="rId31" Type="http://schemas.openxmlformats.org/officeDocument/2006/relationships/hyperlink" Target="https://careleaverpp.org/wp-content/uploads/2018/03/Support-for-care-leavers-resource-pack.pdf" TargetMode="External"/><Relationship Id="rId44" Type="http://schemas.openxmlformats.org/officeDocument/2006/relationships/hyperlink" Target="tel:01609533865" TargetMode="External"/><Relationship Id="rId4" Type="http://schemas.openxmlformats.org/officeDocument/2006/relationships/webSettings" Target="webSettings.xml"/><Relationship Id="rId9" Type="http://schemas.openxmlformats.org/officeDocument/2006/relationships/hyperlink" Target="http://www.thecareleaversfoundation.org/" TargetMode="External"/><Relationship Id="rId14" Type="http://schemas.openxmlformats.org/officeDocument/2006/relationships/hyperlink" Target="https://coramvoice.org.uk/young-peoples-zone/what-are-my-rights-and-entitlements" TargetMode="External"/><Relationship Id="rId22" Type="http://schemas.openxmlformats.org/officeDocument/2006/relationships/hyperlink" Target="http://www.thecareleaversfoundation.org/About_Grants" TargetMode="External"/><Relationship Id="rId27" Type="http://schemas.openxmlformats.org/officeDocument/2006/relationships/hyperlink" Target="mailto:help@coramvoice.org.uk" TargetMode="External"/><Relationship Id="rId30" Type="http://schemas.openxmlformats.org/officeDocument/2006/relationships/hyperlink" Target="https://coramvoice.org.uk/sites/default/files/Who%20is%20Who%20leaflet%20online%20version_0.pdf" TargetMode="External"/><Relationship Id="rId35" Type="http://schemas.openxmlformats.org/officeDocument/2006/relationships/hyperlink" Target="http://www.bradford.gov.uk/children-young-people-and-families/looked-after-children/the-leaving-care-service/" TargetMode="External"/><Relationship Id="rId43" Type="http://schemas.openxmlformats.org/officeDocument/2006/relationships/hyperlink" Target="tel:01609535633" TargetMode="External"/><Relationship Id="rId48" Type="http://schemas.openxmlformats.org/officeDocument/2006/relationships/hyperlink" Target="http://www.york.gov.uk/.../323/children_and_young_people_leaving_care" TargetMode="External"/><Relationship Id="rId8" Type="http://schemas.openxmlformats.org/officeDocument/2006/relationships/hyperlink" Target="https://coramvoice.org.uk/"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ycovenant.org.uk/" TargetMode="External"/><Relationship Id="rId17" Type="http://schemas.openxmlformats.org/officeDocument/2006/relationships/hyperlink" Target="https://www.standalone.org.uk/guides/adultchildren/" TargetMode="External"/><Relationship Id="rId25" Type="http://schemas.openxmlformats.org/officeDocument/2006/relationships/hyperlink" Target="http://www.sparkfoundation.org.uk/FAQGrants.html" TargetMode="External"/><Relationship Id="rId33" Type="http://schemas.openxmlformats.org/officeDocument/2006/relationships/hyperlink" Target="tel:01274%20436760" TargetMode="External"/><Relationship Id="rId38" Type="http://schemas.openxmlformats.org/officeDocument/2006/relationships/hyperlink" Target="http://www.hull.gov.uk/children-and-families/advice-and-support-young-people/care-leavers-local-offer" TargetMode="External"/><Relationship Id="rId46" Type="http://schemas.openxmlformats.org/officeDocument/2006/relationships/hyperlink" Target="https://democracy.sheffield.gov.uk/documents/s33362/Care%20Leavers%202.pdf" TargetMode="External"/><Relationship Id="rId20" Type="http://schemas.openxmlformats.org/officeDocument/2006/relationships/hyperlink" Target="http://www.frg.org.uk/ypa/need-help-or-advice/care-leavers" TargetMode="External"/><Relationship Id="rId41" Type="http://schemas.openxmlformats.org/officeDocument/2006/relationships/hyperlink" Target="tel:01609533796" TargetMode="External"/><Relationship Id="rId1" Type="http://schemas.openxmlformats.org/officeDocument/2006/relationships/numbering" Target="numbering.xml"/><Relationship Id="rId6"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Virtual IT</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Watson</dc:creator>
  <cp:keywords/>
  <dc:description/>
  <cp:lastModifiedBy>Ben Watson</cp:lastModifiedBy>
  <cp:revision>2</cp:revision>
  <dcterms:created xsi:type="dcterms:W3CDTF">2019-09-23T16:54:00Z</dcterms:created>
  <dcterms:modified xsi:type="dcterms:W3CDTF">2019-09-23T17:30:00Z</dcterms:modified>
</cp:coreProperties>
</file>