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60C39" w14:textId="12ABBAF5" w:rsidR="000E2A4C" w:rsidRPr="000E2A4C" w:rsidRDefault="00726AC1" w:rsidP="00664C6E">
      <w:pPr>
        <w:pStyle w:val="RCNormal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2A4C">
        <w:rPr>
          <w:rFonts w:asciiTheme="minorHAnsi" w:hAnsiTheme="minorHAnsi" w:cstheme="minorHAnsi"/>
          <w:b/>
          <w:noProof/>
          <w:sz w:val="24"/>
          <w:szCs w:val="24"/>
          <w:lang w:eastAsia="en-GB" w:bidi="ar-SA"/>
        </w:rPr>
        <w:drawing>
          <wp:anchor distT="0" distB="0" distL="114300" distR="114300" simplePos="0" relativeHeight="251660288" behindDoc="1" locked="0" layoutInCell="1" allowOverlap="1" wp14:anchorId="6EB40B74" wp14:editId="10D7365A">
            <wp:simplePos x="0" y="0"/>
            <wp:positionH relativeFrom="column">
              <wp:posOffset>2477770</wp:posOffset>
            </wp:positionH>
            <wp:positionV relativeFrom="paragraph">
              <wp:posOffset>137160</wp:posOffset>
            </wp:positionV>
            <wp:extent cx="1333500" cy="330200"/>
            <wp:effectExtent l="0" t="0" r="0" b="0"/>
            <wp:wrapTight wrapText="bothSides">
              <wp:wrapPolygon edited="0">
                <wp:start x="0" y="0"/>
                <wp:lineTo x="0" y="19938"/>
                <wp:lineTo x="21291" y="19938"/>
                <wp:lineTo x="21291" y="0"/>
                <wp:lineTo x="0" y="0"/>
              </wp:wrapPolygon>
            </wp:wrapTight>
            <wp:docPr id="3" name="Picture 3" descr="C:\Users\cks-adrianat\Desktop\clinks_cmyk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s-adrianat\Desktop\clinks_cmyk_300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AA34E" w14:textId="58215AF8" w:rsidR="00726AC1" w:rsidRDefault="00726AC1" w:rsidP="00664C6E">
      <w:pPr>
        <w:pStyle w:val="RCNormal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7961B6" w14:textId="77777777" w:rsidR="00726AC1" w:rsidRPr="00AB6CAC" w:rsidRDefault="00726AC1" w:rsidP="00726AC1">
      <w:pPr>
        <w:pStyle w:val="Heading5"/>
        <w:spacing w:before="0" w:line="276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AB6CAC">
        <w:rPr>
          <w:rFonts w:asciiTheme="minorHAnsi" w:hAnsiTheme="minorHAnsi"/>
          <w:color w:val="000000" w:themeColor="text1"/>
          <w:sz w:val="24"/>
          <w:szCs w:val="24"/>
        </w:rPr>
        <w:t>Clinks’ 21</w:t>
      </w:r>
      <w:r w:rsidRPr="00AB6CAC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st</w:t>
      </w:r>
      <w:r w:rsidRPr="00AB6CAC">
        <w:rPr>
          <w:rFonts w:asciiTheme="minorHAnsi" w:hAnsiTheme="minorHAnsi"/>
          <w:color w:val="000000" w:themeColor="text1"/>
          <w:sz w:val="24"/>
          <w:szCs w:val="24"/>
        </w:rPr>
        <w:t xml:space="preserve"> Annual General Meeting &amp; Reception</w:t>
      </w:r>
    </w:p>
    <w:p w14:paraId="74A665DF" w14:textId="455E08C3" w:rsidR="00726AC1" w:rsidRPr="00AB6CAC" w:rsidRDefault="00726AC1" w:rsidP="00726AC1">
      <w:pPr>
        <w:pStyle w:val="Heading5"/>
        <w:spacing w:before="0" w:line="276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AB6CAC">
        <w:rPr>
          <w:rFonts w:asciiTheme="minorHAnsi" w:hAnsiTheme="minorHAnsi"/>
          <w:color w:val="000000" w:themeColor="text1"/>
          <w:sz w:val="24"/>
          <w:szCs w:val="24"/>
        </w:rPr>
        <w:t>Thursday 21</w:t>
      </w:r>
      <w:r w:rsidRPr="00AB6CAC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st</w:t>
      </w:r>
      <w:r w:rsidRPr="00AB6CAC">
        <w:rPr>
          <w:rFonts w:asciiTheme="minorHAnsi" w:hAnsiTheme="minorHAnsi"/>
          <w:color w:val="000000" w:themeColor="text1"/>
          <w:sz w:val="24"/>
          <w:szCs w:val="24"/>
        </w:rPr>
        <w:t xml:space="preserve"> November 201</w:t>
      </w:r>
      <w:r>
        <w:rPr>
          <w:rFonts w:asciiTheme="minorHAnsi" w:hAnsiTheme="minorHAnsi"/>
          <w:color w:val="000000" w:themeColor="text1"/>
          <w:sz w:val="24"/>
          <w:szCs w:val="24"/>
        </w:rPr>
        <w:t>9</w:t>
      </w:r>
      <w:r w:rsidRPr="00AB6CAC">
        <w:rPr>
          <w:rFonts w:asciiTheme="minorHAnsi" w:hAnsiTheme="minorHAnsi"/>
          <w:color w:val="000000" w:themeColor="text1"/>
          <w:sz w:val="24"/>
          <w:szCs w:val="24"/>
        </w:rPr>
        <w:t xml:space="preserve"> at 4.00 pm</w:t>
      </w:r>
    </w:p>
    <w:p w14:paraId="2E9F054A" w14:textId="77777777" w:rsidR="00726AC1" w:rsidRPr="00AB6CAC" w:rsidRDefault="00726AC1" w:rsidP="00726AC1">
      <w:pPr>
        <w:pStyle w:val="Heading5"/>
        <w:spacing w:before="0" w:line="276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AB6CAC">
        <w:rPr>
          <w:rFonts w:asciiTheme="minorHAnsi" w:hAnsiTheme="minorHAnsi"/>
          <w:color w:val="000000" w:themeColor="text1"/>
          <w:sz w:val="24"/>
          <w:szCs w:val="24"/>
        </w:rPr>
        <w:t>York CVS, 15 Priory Street, York, YO1 6ET</w:t>
      </w:r>
    </w:p>
    <w:p w14:paraId="2B4CE5ED" w14:textId="77777777" w:rsidR="00726AC1" w:rsidRDefault="00726AC1" w:rsidP="00664C6E">
      <w:pPr>
        <w:pStyle w:val="RCNormal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35FDDE" w14:textId="77777777" w:rsidR="00664C6E" w:rsidRPr="000E2A4C" w:rsidRDefault="00664C6E" w:rsidP="00664C6E">
      <w:pPr>
        <w:pStyle w:val="RCNormal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2A4C">
        <w:rPr>
          <w:rFonts w:asciiTheme="minorHAnsi" w:hAnsiTheme="minorHAnsi" w:cstheme="minorHAnsi"/>
          <w:b/>
          <w:sz w:val="24"/>
          <w:szCs w:val="24"/>
        </w:rPr>
        <w:t>NOTICE OF ANNU</w:t>
      </w:r>
      <w:r w:rsidR="00CA39C9" w:rsidRPr="000E2A4C">
        <w:rPr>
          <w:rFonts w:asciiTheme="minorHAnsi" w:hAnsiTheme="minorHAnsi" w:cstheme="minorHAnsi"/>
          <w:b/>
          <w:sz w:val="24"/>
          <w:szCs w:val="24"/>
        </w:rPr>
        <w:t>AL GENERAL MEETING NOVEMBER 2019</w:t>
      </w:r>
    </w:p>
    <w:p w14:paraId="4658FA4D" w14:textId="3BE514E5" w:rsidR="00664C6E" w:rsidRPr="000E2A4C" w:rsidRDefault="005A7B98" w:rsidP="001D7CFC">
      <w:pPr>
        <w:pStyle w:val="Heading5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2A4C">
        <w:rPr>
          <w:rFonts w:asciiTheme="minorHAnsi" w:hAnsiTheme="minorHAnsi" w:cstheme="minorHAnsi"/>
          <w:sz w:val="24"/>
          <w:szCs w:val="24"/>
        </w:rPr>
        <w:t>NOTI</w:t>
      </w:r>
      <w:r w:rsidR="00FA4E6D" w:rsidRPr="000E2A4C">
        <w:rPr>
          <w:rFonts w:asciiTheme="minorHAnsi" w:hAnsiTheme="minorHAnsi" w:cstheme="minorHAnsi"/>
          <w:sz w:val="24"/>
          <w:szCs w:val="24"/>
        </w:rPr>
        <w:t xml:space="preserve">CE IS HEREBY GIVEN that the </w:t>
      </w:r>
      <w:r w:rsidR="00275FD6" w:rsidRPr="000E2A4C">
        <w:rPr>
          <w:rFonts w:asciiTheme="minorHAnsi" w:hAnsiTheme="minorHAnsi" w:cstheme="minorHAnsi"/>
          <w:sz w:val="24"/>
          <w:szCs w:val="24"/>
        </w:rPr>
        <w:t>201</w:t>
      </w:r>
      <w:r w:rsidR="001D7CFC" w:rsidRPr="000E2A4C">
        <w:rPr>
          <w:rFonts w:asciiTheme="minorHAnsi" w:hAnsiTheme="minorHAnsi" w:cstheme="minorHAnsi"/>
          <w:sz w:val="24"/>
          <w:szCs w:val="24"/>
        </w:rPr>
        <w:t>9</w:t>
      </w:r>
      <w:r w:rsidRPr="000E2A4C">
        <w:rPr>
          <w:rFonts w:asciiTheme="minorHAnsi" w:hAnsiTheme="minorHAnsi" w:cstheme="minorHAnsi"/>
          <w:sz w:val="24"/>
          <w:szCs w:val="24"/>
        </w:rPr>
        <w:t xml:space="preserve"> Annual General Meeting of Clinks will be held at</w:t>
      </w:r>
      <w:r w:rsidR="00CA39C9" w:rsidRPr="000E2A4C">
        <w:rPr>
          <w:rFonts w:asciiTheme="minorHAnsi" w:hAnsiTheme="minorHAnsi" w:cstheme="minorHAnsi"/>
          <w:sz w:val="24"/>
          <w:szCs w:val="24"/>
        </w:rPr>
        <w:t xml:space="preserve"> </w:t>
      </w:r>
      <w:r w:rsidR="001D7CFC" w:rsidRPr="000E2A4C">
        <w:rPr>
          <w:rFonts w:asciiTheme="minorHAnsi" w:hAnsiTheme="minorHAnsi" w:cstheme="minorHAnsi"/>
          <w:sz w:val="24"/>
          <w:szCs w:val="24"/>
        </w:rPr>
        <w:t xml:space="preserve">York CVS, 15 Priory Street, York, YO1 6ET </w:t>
      </w:r>
      <w:r w:rsidRPr="000E2A4C">
        <w:rPr>
          <w:rFonts w:asciiTheme="minorHAnsi" w:hAnsiTheme="minorHAnsi" w:cstheme="minorHAnsi"/>
          <w:sz w:val="24"/>
          <w:szCs w:val="24"/>
        </w:rPr>
        <w:t xml:space="preserve">on </w:t>
      </w:r>
      <w:r w:rsidR="001D7CFC" w:rsidRPr="000E2A4C">
        <w:rPr>
          <w:rFonts w:asciiTheme="minorHAnsi" w:hAnsiTheme="minorHAnsi" w:cstheme="minorHAnsi"/>
          <w:sz w:val="24"/>
          <w:szCs w:val="24"/>
        </w:rPr>
        <w:t>Thursday 21st November 201</w:t>
      </w:r>
      <w:r w:rsidR="00726AC1">
        <w:rPr>
          <w:rFonts w:asciiTheme="minorHAnsi" w:hAnsiTheme="minorHAnsi" w:cstheme="minorHAnsi"/>
          <w:sz w:val="24"/>
          <w:szCs w:val="24"/>
        </w:rPr>
        <w:t>9</w:t>
      </w:r>
      <w:r w:rsidR="001D7CFC" w:rsidRPr="000E2A4C">
        <w:rPr>
          <w:rFonts w:asciiTheme="minorHAnsi" w:hAnsiTheme="minorHAnsi" w:cstheme="minorHAnsi"/>
          <w:sz w:val="24"/>
          <w:szCs w:val="24"/>
        </w:rPr>
        <w:t xml:space="preserve"> at 4.</w:t>
      </w:r>
      <w:r w:rsidR="00805B89" w:rsidRPr="000E2A4C">
        <w:rPr>
          <w:rFonts w:asciiTheme="minorHAnsi" w:hAnsiTheme="minorHAnsi" w:cstheme="minorHAnsi"/>
          <w:sz w:val="24"/>
          <w:szCs w:val="24"/>
        </w:rPr>
        <w:t>00</w:t>
      </w:r>
      <w:r w:rsidR="001D7CFC" w:rsidRPr="000E2A4C">
        <w:rPr>
          <w:rFonts w:asciiTheme="minorHAnsi" w:hAnsiTheme="minorHAnsi" w:cstheme="minorHAnsi"/>
          <w:sz w:val="24"/>
          <w:szCs w:val="24"/>
        </w:rPr>
        <w:t xml:space="preserve">pm </w:t>
      </w:r>
      <w:r w:rsidR="00664C6E" w:rsidRPr="000E2A4C">
        <w:rPr>
          <w:rFonts w:asciiTheme="minorHAnsi" w:hAnsiTheme="minorHAnsi" w:cstheme="minorHAnsi"/>
          <w:sz w:val="24"/>
          <w:szCs w:val="24"/>
        </w:rPr>
        <w:t>to transact the following business:</w:t>
      </w:r>
    </w:p>
    <w:p w14:paraId="5E872ED8" w14:textId="77777777" w:rsidR="00AC48B9" w:rsidRPr="000E2A4C" w:rsidRDefault="00AC48B9" w:rsidP="00596AD2">
      <w:pPr>
        <w:pStyle w:val="RCNormal"/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31CEA44" w14:textId="77777777" w:rsidR="00664C6E" w:rsidRPr="000E2A4C" w:rsidRDefault="00664C6E" w:rsidP="00596AD2">
      <w:pPr>
        <w:pStyle w:val="RCNormal"/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E2A4C">
        <w:rPr>
          <w:rFonts w:asciiTheme="minorHAnsi" w:hAnsiTheme="minorHAnsi" w:cstheme="minorHAnsi"/>
          <w:b/>
          <w:sz w:val="24"/>
          <w:szCs w:val="24"/>
        </w:rPr>
        <w:t>Ordinary Resolutions:</w:t>
      </w:r>
    </w:p>
    <w:p w14:paraId="0753E55C" w14:textId="77777777" w:rsidR="00AC48B9" w:rsidRPr="000E2A4C" w:rsidRDefault="00AC48B9" w:rsidP="00596AD2">
      <w:pPr>
        <w:pStyle w:val="RCNormal"/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892A5CF" w14:textId="77777777" w:rsidR="00AC48B9" w:rsidRPr="000E2A4C" w:rsidRDefault="00FD48A4" w:rsidP="00CA39C9">
      <w:pPr>
        <w:pStyle w:val="RCSty21"/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E2A4C">
        <w:rPr>
          <w:rFonts w:asciiTheme="minorHAnsi" w:hAnsiTheme="minorHAnsi" w:cstheme="minorHAnsi"/>
          <w:sz w:val="24"/>
          <w:szCs w:val="24"/>
        </w:rPr>
        <w:t>That the minutes of the Annual General Meeting hel</w:t>
      </w:r>
      <w:bookmarkStart w:id="0" w:name="_GoBack"/>
      <w:bookmarkEnd w:id="0"/>
      <w:r w:rsidRPr="000E2A4C">
        <w:rPr>
          <w:rFonts w:asciiTheme="minorHAnsi" w:hAnsiTheme="minorHAnsi" w:cstheme="minorHAnsi"/>
          <w:sz w:val="24"/>
          <w:szCs w:val="24"/>
        </w:rPr>
        <w:t>d on 2</w:t>
      </w:r>
      <w:r w:rsidRPr="000E2A4C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0E2A4C">
        <w:rPr>
          <w:rFonts w:asciiTheme="minorHAnsi" w:hAnsiTheme="minorHAnsi" w:cstheme="minorHAnsi"/>
          <w:sz w:val="24"/>
          <w:szCs w:val="24"/>
        </w:rPr>
        <w:t xml:space="preserve"> November 201</w:t>
      </w:r>
      <w:r w:rsidR="001D7CFC" w:rsidRPr="000E2A4C">
        <w:rPr>
          <w:rFonts w:asciiTheme="minorHAnsi" w:hAnsiTheme="minorHAnsi" w:cstheme="minorHAnsi"/>
          <w:sz w:val="24"/>
          <w:szCs w:val="24"/>
        </w:rPr>
        <w:t>8</w:t>
      </w:r>
      <w:r w:rsidRPr="000E2A4C">
        <w:rPr>
          <w:rFonts w:asciiTheme="minorHAnsi" w:hAnsiTheme="minorHAnsi" w:cstheme="minorHAnsi"/>
          <w:sz w:val="24"/>
          <w:szCs w:val="24"/>
        </w:rPr>
        <w:t xml:space="preserve"> be adopted as a true record of the meeting.</w:t>
      </w:r>
    </w:p>
    <w:p w14:paraId="6CEFC72F" w14:textId="77777777" w:rsidR="00AC48B9" w:rsidRPr="000E2A4C" w:rsidRDefault="00AC48B9" w:rsidP="00CA39C9">
      <w:pPr>
        <w:pStyle w:val="RCInd1"/>
        <w:tabs>
          <w:tab w:val="num" w:pos="284"/>
        </w:tabs>
        <w:spacing w:after="0"/>
        <w:ind w:left="284" w:hanging="284"/>
        <w:rPr>
          <w:rFonts w:asciiTheme="minorHAnsi" w:hAnsiTheme="minorHAnsi"/>
          <w:sz w:val="24"/>
          <w:szCs w:val="24"/>
        </w:rPr>
      </w:pPr>
    </w:p>
    <w:p w14:paraId="45B9548E" w14:textId="77777777" w:rsidR="00FD48A4" w:rsidRPr="000E2A4C" w:rsidRDefault="00FD48A4" w:rsidP="00CA39C9">
      <w:pPr>
        <w:pStyle w:val="RCSty21"/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E2A4C">
        <w:rPr>
          <w:rFonts w:asciiTheme="minorHAnsi" w:hAnsiTheme="minorHAnsi" w:cstheme="minorHAnsi"/>
          <w:sz w:val="24"/>
          <w:szCs w:val="24"/>
        </w:rPr>
        <w:t xml:space="preserve">That the audited Report and Financial Statements for the year ended 31 March </w:t>
      </w:r>
      <w:r w:rsidR="00275FD6" w:rsidRPr="000E2A4C">
        <w:rPr>
          <w:rFonts w:asciiTheme="minorHAnsi" w:hAnsiTheme="minorHAnsi" w:cstheme="minorHAnsi"/>
          <w:sz w:val="24"/>
          <w:szCs w:val="24"/>
        </w:rPr>
        <w:t>201</w:t>
      </w:r>
      <w:r w:rsidR="001D7CFC" w:rsidRPr="000E2A4C">
        <w:rPr>
          <w:rFonts w:asciiTheme="minorHAnsi" w:hAnsiTheme="minorHAnsi" w:cstheme="minorHAnsi"/>
          <w:sz w:val="24"/>
          <w:szCs w:val="24"/>
        </w:rPr>
        <w:t>9</w:t>
      </w:r>
      <w:r w:rsidRPr="000E2A4C">
        <w:rPr>
          <w:rFonts w:asciiTheme="minorHAnsi" w:hAnsiTheme="minorHAnsi" w:cstheme="minorHAnsi"/>
          <w:sz w:val="24"/>
          <w:szCs w:val="24"/>
        </w:rPr>
        <w:t xml:space="preserve"> for Clinks be received and adopted.</w:t>
      </w:r>
    </w:p>
    <w:p w14:paraId="71ED9670" w14:textId="77777777" w:rsidR="00AC48B9" w:rsidRPr="000E2A4C" w:rsidRDefault="00AC48B9" w:rsidP="00CA39C9">
      <w:pPr>
        <w:pStyle w:val="RCInd1"/>
        <w:tabs>
          <w:tab w:val="num" w:pos="284"/>
        </w:tabs>
        <w:spacing w:after="0"/>
        <w:ind w:left="284" w:hanging="284"/>
        <w:rPr>
          <w:rFonts w:asciiTheme="minorHAnsi" w:hAnsiTheme="minorHAnsi"/>
          <w:sz w:val="24"/>
          <w:szCs w:val="24"/>
        </w:rPr>
      </w:pPr>
    </w:p>
    <w:p w14:paraId="42B13223" w14:textId="77777777" w:rsidR="00FD48A4" w:rsidRPr="000E2A4C" w:rsidRDefault="00DA64D2" w:rsidP="00CA39C9">
      <w:pPr>
        <w:pStyle w:val="RCSty21"/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/>
          <w:sz w:val="24"/>
          <w:szCs w:val="24"/>
        </w:rPr>
      </w:pPr>
      <w:r w:rsidRPr="000E2A4C">
        <w:rPr>
          <w:rFonts w:asciiTheme="minorHAnsi" w:hAnsiTheme="minorHAnsi" w:cstheme="minorHAnsi"/>
          <w:sz w:val="24"/>
          <w:szCs w:val="24"/>
        </w:rPr>
        <w:t xml:space="preserve">The </w:t>
      </w:r>
      <w:r w:rsidR="00AC48B9" w:rsidRPr="000E2A4C">
        <w:rPr>
          <w:rFonts w:asciiTheme="minorHAnsi" w:hAnsiTheme="minorHAnsi" w:cstheme="minorHAnsi"/>
          <w:sz w:val="24"/>
          <w:szCs w:val="24"/>
        </w:rPr>
        <w:t xml:space="preserve">election </w:t>
      </w:r>
      <w:r w:rsidR="00CA39C9" w:rsidRPr="000E2A4C">
        <w:rPr>
          <w:rFonts w:asciiTheme="minorHAnsi" w:hAnsiTheme="minorHAnsi" w:cstheme="minorHAnsi"/>
          <w:sz w:val="24"/>
          <w:szCs w:val="24"/>
        </w:rPr>
        <w:t xml:space="preserve">and re-election </w:t>
      </w:r>
      <w:r w:rsidR="00AC48B9" w:rsidRPr="000E2A4C">
        <w:rPr>
          <w:rFonts w:asciiTheme="minorHAnsi" w:hAnsiTheme="minorHAnsi" w:cstheme="minorHAnsi"/>
          <w:sz w:val="24"/>
          <w:szCs w:val="24"/>
        </w:rPr>
        <w:t>of</w:t>
      </w:r>
      <w:r w:rsidRPr="000E2A4C">
        <w:rPr>
          <w:rFonts w:asciiTheme="minorHAnsi" w:hAnsiTheme="minorHAnsi" w:cstheme="minorHAnsi"/>
          <w:sz w:val="24"/>
          <w:szCs w:val="24"/>
        </w:rPr>
        <w:t xml:space="preserve"> trustees of Clinks in accordance with Article 37 of the Articles of Association.</w:t>
      </w:r>
    </w:p>
    <w:p w14:paraId="22DD2E7A" w14:textId="77777777" w:rsidR="00596AD2" w:rsidRPr="000E2A4C" w:rsidRDefault="00596AD2" w:rsidP="009B0C51">
      <w:pPr>
        <w:pStyle w:val="RCNormal"/>
        <w:pBdr>
          <w:bottom w:val="single" w:sz="4" w:space="1" w:color="BFBFBF" w:themeColor="background1" w:themeShade="BF"/>
        </w:pBdr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6E2948D" w14:textId="77777777" w:rsidR="009B0C51" w:rsidRPr="000E2A4C" w:rsidRDefault="009B0C51" w:rsidP="009B0C51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034D25DF" w14:textId="77777777" w:rsidR="000E2A4C" w:rsidRDefault="000E2A4C">
      <w:pPr>
        <w:spacing w:after="200" w:line="276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br w:type="page"/>
      </w:r>
    </w:p>
    <w:p w14:paraId="1A4CB5EB" w14:textId="3C9A376D" w:rsidR="005A7B98" w:rsidRPr="000E2A4C" w:rsidRDefault="00AB6CAC" w:rsidP="009B0C51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0E2A4C">
        <w:rPr>
          <w:rFonts w:asciiTheme="minorHAnsi" w:hAnsiTheme="minorHAnsi" w:cstheme="minorHAnsi"/>
          <w:b/>
          <w:sz w:val="28"/>
        </w:rPr>
        <w:lastRenderedPageBreak/>
        <w:t>DRAFT AGENDA</w:t>
      </w:r>
    </w:p>
    <w:p w14:paraId="6FA48208" w14:textId="77777777" w:rsidR="005A7B98" w:rsidRPr="000E2A4C" w:rsidRDefault="005A7B98" w:rsidP="00596AD2">
      <w:pPr>
        <w:pStyle w:val="Default"/>
        <w:numPr>
          <w:ilvl w:val="0"/>
          <w:numId w:val="3"/>
        </w:numPr>
        <w:ind w:left="360"/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color w:val="auto"/>
        </w:rPr>
        <w:t>We</w:t>
      </w:r>
      <w:r w:rsidR="000C60FD" w:rsidRPr="000E2A4C">
        <w:rPr>
          <w:rFonts w:asciiTheme="minorHAnsi" w:hAnsiTheme="minorHAnsi" w:cstheme="minorHAnsi"/>
          <w:color w:val="auto"/>
        </w:rPr>
        <w:t>l</w:t>
      </w:r>
      <w:r w:rsidRPr="000E2A4C">
        <w:rPr>
          <w:rFonts w:asciiTheme="minorHAnsi" w:hAnsiTheme="minorHAnsi" w:cstheme="minorHAnsi"/>
          <w:color w:val="auto"/>
        </w:rPr>
        <w:t>come and Chair’s address</w:t>
      </w:r>
      <w:r w:rsidR="000C60FD" w:rsidRPr="000E2A4C">
        <w:rPr>
          <w:rFonts w:asciiTheme="minorHAnsi" w:hAnsiTheme="minorHAnsi" w:cstheme="minorHAnsi"/>
          <w:color w:val="auto"/>
        </w:rPr>
        <w:t xml:space="preserve"> – </w:t>
      </w:r>
      <w:r w:rsidR="001D7CFC" w:rsidRPr="000E2A4C">
        <w:rPr>
          <w:rFonts w:asciiTheme="minorHAnsi" w:hAnsiTheme="minorHAnsi" w:cstheme="minorHAnsi"/>
          <w:color w:val="auto"/>
        </w:rPr>
        <w:t>Roma Hooper</w:t>
      </w:r>
    </w:p>
    <w:p w14:paraId="151D4FBD" w14:textId="77777777" w:rsidR="00AC48B9" w:rsidRPr="000E2A4C" w:rsidRDefault="00AC48B9" w:rsidP="00AC48B9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2088CF9E" w14:textId="77777777" w:rsidR="005A7B98" w:rsidRPr="000E2A4C" w:rsidRDefault="005A7B98" w:rsidP="00596AD2">
      <w:pPr>
        <w:pStyle w:val="Default"/>
        <w:numPr>
          <w:ilvl w:val="0"/>
          <w:numId w:val="3"/>
        </w:numPr>
        <w:ind w:left="360"/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color w:val="auto"/>
        </w:rPr>
        <w:t>Apologies from members</w:t>
      </w:r>
    </w:p>
    <w:p w14:paraId="3B919E97" w14:textId="77777777" w:rsidR="00AC48B9" w:rsidRPr="000E2A4C" w:rsidRDefault="00AC48B9" w:rsidP="00AC48B9">
      <w:pPr>
        <w:pStyle w:val="Default"/>
        <w:rPr>
          <w:rFonts w:asciiTheme="minorHAnsi" w:hAnsiTheme="minorHAnsi" w:cstheme="minorHAnsi"/>
          <w:color w:val="auto"/>
        </w:rPr>
      </w:pPr>
    </w:p>
    <w:p w14:paraId="5C7DD78D" w14:textId="35A881F4" w:rsidR="005A7B98" w:rsidRPr="000E2A4C" w:rsidRDefault="00FA4E6D" w:rsidP="00596AD2">
      <w:pPr>
        <w:pStyle w:val="Default"/>
        <w:numPr>
          <w:ilvl w:val="0"/>
          <w:numId w:val="3"/>
        </w:numPr>
        <w:ind w:left="360"/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color w:val="auto"/>
        </w:rPr>
        <w:t xml:space="preserve">Approval of minutes of the </w:t>
      </w:r>
      <w:r w:rsidR="009B0C51" w:rsidRPr="000E2A4C">
        <w:rPr>
          <w:rFonts w:asciiTheme="minorHAnsi" w:hAnsiTheme="minorHAnsi" w:cstheme="minorHAnsi"/>
          <w:color w:val="auto"/>
        </w:rPr>
        <w:t>20</w:t>
      </w:r>
      <w:r w:rsidR="005A7B98" w:rsidRPr="000E2A4C">
        <w:rPr>
          <w:rFonts w:asciiTheme="minorHAnsi" w:hAnsiTheme="minorHAnsi" w:cstheme="minorHAnsi"/>
          <w:color w:val="auto"/>
          <w:vertAlign w:val="superscript"/>
        </w:rPr>
        <w:t>th</w:t>
      </w:r>
      <w:r w:rsidR="00567539" w:rsidRPr="000E2A4C">
        <w:rPr>
          <w:rFonts w:asciiTheme="minorHAnsi" w:hAnsiTheme="minorHAnsi" w:cstheme="minorHAnsi"/>
          <w:color w:val="auto"/>
        </w:rPr>
        <w:t xml:space="preserve"> AGM held on </w:t>
      </w:r>
      <w:r w:rsidR="00145272" w:rsidRPr="000E2A4C">
        <w:rPr>
          <w:rFonts w:asciiTheme="minorHAnsi" w:hAnsiTheme="minorHAnsi" w:cstheme="minorHAnsi"/>
          <w:color w:val="auto"/>
        </w:rPr>
        <w:t>7</w:t>
      </w:r>
      <w:r w:rsidR="00145272" w:rsidRPr="000E2A4C">
        <w:rPr>
          <w:rFonts w:asciiTheme="minorHAnsi" w:hAnsiTheme="minorHAnsi" w:cstheme="minorHAnsi"/>
          <w:color w:val="auto"/>
          <w:vertAlign w:val="superscript"/>
        </w:rPr>
        <w:t>th</w:t>
      </w:r>
      <w:r w:rsidR="00145272" w:rsidRPr="000E2A4C">
        <w:rPr>
          <w:rFonts w:asciiTheme="minorHAnsi" w:hAnsiTheme="minorHAnsi" w:cstheme="minorHAnsi"/>
          <w:color w:val="auto"/>
        </w:rPr>
        <w:t xml:space="preserve"> November 2018</w:t>
      </w:r>
    </w:p>
    <w:p w14:paraId="62C32E1D" w14:textId="77777777" w:rsidR="005A7B98" w:rsidRPr="000E2A4C" w:rsidRDefault="005A7B98" w:rsidP="00596AD2">
      <w:pPr>
        <w:pStyle w:val="ListParagraph"/>
        <w:ind w:left="360"/>
        <w:rPr>
          <w:rFonts w:asciiTheme="minorHAnsi" w:hAnsiTheme="minorHAnsi" w:cstheme="minorHAnsi"/>
          <w:szCs w:val="24"/>
        </w:rPr>
      </w:pPr>
    </w:p>
    <w:p w14:paraId="74CCEBF8" w14:textId="284C87A7" w:rsidR="005A7B98" w:rsidRPr="000E2A4C" w:rsidRDefault="00664C6E" w:rsidP="00596AD2">
      <w:pPr>
        <w:pStyle w:val="Default"/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b/>
          <w:bCs/>
          <w:color w:val="auto"/>
        </w:rPr>
        <w:t xml:space="preserve">Ordinary </w:t>
      </w:r>
      <w:r w:rsidR="005A7B98" w:rsidRPr="000E2A4C">
        <w:rPr>
          <w:rFonts w:asciiTheme="minorHAnsi" w:hAnsiTheme="minorHAnsi" w:cstheme="minorHAnsi"/>
          <w:b/>
          <w:bCs/>
          <w:color w:val="auto"/>
        </w:rPr>
        <w:t>Resolution 1</w:t>
      </w:r>
      <w:r w:rsidR="00567539" w:rsidRPr="000E2A4C">
        <w:rPr>
          <w:rFonts w:asciiTheme="minorHAnsi" w:hAnsiTheme="minorHAnsi" w:cstheme="minorHAnsi"/>
          <w:color w:val="auto"/>
        </w:rPr>
        <w:t xml:space="preserve">: </w:t>
      </w:r>
      <w:r w:rsidR="00AB6CAC" w:rsidRPr="000E2A4C">
        <w:rPr>
          <w:rFonts w:asciiTheme="minorHAnsi" w:hAnsiTheme="minorHAnsi" w:cstheme="minorHAnsi"/>
          <w:color w:val="auto"/>
        </w:rPr>
        <w:br/>
      </w:r>
      <w:r w:rsidR="00567539" w:rsidRPr="000E2A4C">
        <w:rPr>
          <w:rFonts w:asciiTheme="minorHAnsi" w:hAnsiTheme="minorHAnsi" w:cstheme="minorHAnsi"/>
          <w:color w:val="auto"/>
        </w:rPr>
        <w:t>That the minutes of the</w:t>
      </w:r>
      <w:r w:rsidR="005A7B98" w:rsidRPr="000E2A4C">
        <w:rPr>
          <w:rFonts w:asciiTheme="minorHAnsi" w:hAnsiTheme="minorHAnsi" w:cstheme="minorHAnsi"/>
          <w:color w:val="auto"/>
        </w:rPr>
        <w:t xml:space="preserve"> Annual General Meeting </w:t>
      </w:r>
      <w:r w:rsidR="00567539" w:rsidRPr="000E2A4C">
        <w:rPr>
          <w:rFonts w:asciiTheme="minorHAnsi" w:hAnsiTheme="minorHAnsi" w:cstheme="minorHAnsi"/>
          <w:color w:val="auto"/>
        </w:rPr>
        <w:t xml:space="preserve">held on </w:t>
      </w:r>
      <w:r w:rsidR="00145272" w:rsidRPr="000E2A4C">
        <w:rPr>
          <w:rFonts w:asciiTheme="minorHAnsi" w:hAnsiTheme="minorHAnsi" w:cstheme="minorHAnsi"/>
          <w:color w:val="auto"/>
        </w:rPr>
        <w:t>7</w:t>
      </w:r>
      <w:r w:rsidR="00145272" w:rsidRPr="000E2A4C">
        <w:rPr>
          <w:rFonts w:asciiTheme="minorHAnsi" w:hAnsiTheme="minorHAnsi" w:cstheme="minorHAnsi"/>
          <w:color w:val="auto"/>
          <w:vertAlign w:val="superscript"/>
        </w:rPr>
        <w:t>th</w:t>
      </w:r>
      <w:r w:rsidR="00145272" w:rsidRPr="000E2A4C">
        <w:rPr>
          <w:rFonts w:asciiTheme="minorHAnsi" w:hAnsiTheme="minorHAnsi" w:cstheme="minorHAnsi"/>
          <w:color w:val="auto"/>
        </w:rPr>
        <w:t xml:space="preserve"> November 2018 </w:t>
      </w:r>
      <w:r w:rsidR="005A7B98" w:rsidRPr="000E2A4C">
        <w:rPr>
          <w:rFonts w:asciiTheme="minorHAnsi" w:hAnsiTheme="minorHAnsi" w:cstheme="minorHAnsi"/>
          <w:color w:val="auto"/>
        </w:rPr>
        <w:t xml:space="preserve">be adopted as a true record of the meeting. </w:t>
      </w:r>
    </w:p>
    <w:p w14:paraId="74857656" w14:textId="77777777" w:rsidR="00AC48B9" w:rsidRPr="000E2A4C" w:rsidRDefault="00AC48B9" w:rsidP="00596AD2">
      <w:pPr>
        <w:pStyle w:val="Default"/>
        <w:rPr>
          <w:rFonts w:asciiTheme="minorHAnsi" w:hAnsiTheme="minorHAnsi" w:cstheme="minorHAnsi"/>
          <w:color w:val="auto"/>
        </w:rPr>
      </w:pPr>
    </w:p>
    <w:p w14:paraId="3F19BB27" w14:textId="77777777" w:rsidR="00EE31EE" w:rsidRPr="000E2A4C" w:rsidRDefault="00EE31EE" w:rsidP="00596AD2">
      <w:pPr>
        <w:pStyle w:val="Default"/>
        <w:numPr>
          <w:ilvl w:val="0"/>
          <w:numId w:val="3"/>
        </w:numPr>
        <w:ind w:left="360"/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color w:val="auto"/>
        </w:rPr>
        <w:t>Presentation of the Annual Report &amp; plans for the future - Anne Fox, Chief Executive Officer</w:t>
      </w:r>
    </w:p>
    <w:p w14:paraId="592D8F06" w14:textId="77777777" w:rsidR="00AC48B9" w:rsidRPr="000E2A4C" w:rsidRDefault="00AC48B9" w:rsidP="00AC48B9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43D4BA70" w14:textId="77777777" w:rsidR="005A7B98" w:rsidRPr="000E2A4C" w:rsidRDefault="005A7B98" w:rsidP="00596AD2">
      <w:pPr>
        <w:pStyle w:val="Default"/>
        <w:numPr>
          <w:ilvl w:val="0"/>
          <w:numId w:val="3"/>
        </w:numPr>
        <w:ind w:left="360"/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color w:val="auto"/>
        </w:rPr>
        <w:t>Prese</w:t>
      </w:r>
      <w:r w:rsidR="00275FD6" w:rsidRPr="000E2A4C">
        <w:rPr>
          <w:rFonts w:asciiTheme="minorHAnsi" w:hAnsiTheme="minorHAnsi" w:cstheme="minorHAnsi"/>
          <w:color w:val="auto"/>
        </w:rPr>
        <w:t xml:space="preserve">ntation of the Annual Accounts </w:t>
      </w:r>
      <w:r w:rsidRPr="000E2A4C">
        <w:rPr>
          <w:rFonts w:asciiTheme="minorHAnsi" w:hAnsiTheme="minorHAnsi" w:cstheme="minorHAnsi"/>
          <w:color w:val="auto"/>
        </w:rPr>
        <w:t xml:space="preserve"> </w:t>
      </w:r>
    </w:p>
    <w:p w14:paraId="53012BAF" w14:textId="77777777" w:rsidR="005A7B98" w:rsidRPr="000E2A4C" w:rsidRDefault="005A7B98" w:rsidP="00596AD2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6EF5BFF9" w14:textId="1AFCE19E" w:rsidR="005A7B98" w:rsidRPr="000E2A4C" w:rsidRDefault="00664C6E" w:rsidP="00596AD2">
      <w:pPr>
        <w:pStyle w:val="Default"/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b/>
          <w:bCs/>
          <w:color w:val="auto"/>
        </w:rPr>
        <w:t xml:space="preserve">Ordinary </w:t>
      </w:r>
      <w:r w:rsidR="005A7B98" w:rsidRPr="000E2A4C">
        <w:rPr>
          <w:rFonts w:asciiTheme="minorHAnsi" w:hAnsiTheme="minorHAnsi" w:cstheme="minorHAnsi"/>
          <w:b/>
          <w:bCs/>
          <w:color w:val="auto"/>
        </w:rPr>
        <w:t>Resolution 2</w:t>
      </w:r>
      <w:r w:rsidR="005A7B98" w:rsidRPr="000E2A4C">
        <w:rPr>
          <w:rFonts w:asciiTheme="minorHAnsi" w:hAnsiTheme="minorHAnsi" w:cstheme="minorHAnsi"/>
          <w:color w:val="auto"/>
        </w:rPr>
        <w:t xml:space="preserve">: </w:t>
      </w:r>
      <w:r w:rsidR="00AB6CAC" w:rsidRPr="000E2A4C">
        <w:rPr>
          <w:rFonts w:asciiTheme="minorHAnsi" w:hAnsiTheme="minorHAnsi" w:cstheme="minorHAnsi"/>
          <w:color w:val="auto"/>
        </w:rPr>
        <w:br/>
      </w:r>
      <w:r w:rsidR="005A7B98" w:rsidRPr="000E2A4C">
        <w:rPr>
          <w:rFonts w:asciiTheme="minorHAnsi" w:hAnsiTheme="minorHAnsi" w:cstheme="minorHAnsi"/>
          <w:color w:val="auto"/>
        </w:rPr>
        <w:t xml:space="preserve">That the audited Report and Financial Statements </w:t>
      </w:r>
      <w:r w:rsidR="00FA4E6D" w:rsidRPr="000E2A4C">
        <w:rPr>
          <w:rFonts w:asciiTheme="minorHAnsi" w:hAnsiTheme="minorHAnsi" w:cstheme="minorHAnsi"/>
          <w:color w:val="auto"/>
        </w:rPr>
        <w:t xml:space="preserve">for the year ended </w:t>
      </w:r>
      <w:r w:rsidR="00567539" w:rsidRPr="000E2A4C">
        <w:rPr>
          <w:rFonts w:asciiTheme="minorHAnsi" w:hAnsiTheme="minorHAnsi" w:cstheme="minorHAnsi"/>
          <w:color w:val="auto"/>
        </w:rPr>
        <w:t xml:space="preserve">31 March </w:t>
      </w:r>
      <w:r w:rsidR="00275FD6" w:rsidRPr="000E2A4C">
        <w:rPr>
          <w:rFonts w:asciiTheme="minorHAnsi" w:hAnsiTheme="minorHAnsi" w:cstheme="minorHAnsi"/>
          <w:color w:val="auto"/>
        </w:rPr>
        <w:t>201</w:t>
      </w:r>
      <w:r w:rsidR="00145272" w:rsidRPr="000E2A4C">
        <w:rPr>
          <w:rFonts w:asciiTheme="minorHAnsi" w:hAnsiTheme="minorHAnsi" w:cstheme="minorHAnsi"/>
          <w:color w:val="auto"/>
        </w:rPr>
        <w:t>9</w:t>
      </w:r>
      <w:r w:rsidR="005A7B98" w:rsidRPr="000E2A4C">
        <w:rPr>
          <w:rFonts w:asciiTheme="minorHAnsi" w:hAnsiTheme="minorHAnsi" w:cstheme="minorHAnsi"/>
          <w:color w:val="auto"/>
        </w:rPr>
        <w:t xml:space="preserve"> for Clinks be received and adopted. </w:t>
      </w:r>
    </w:p>
    <w:p w14:paraId="64D2A6C5" w14:textId="77777777" w:rsidR="00AC48B9" w:rsidRPr="000E2A4C" w:rsidRDefault="00AC48B9" w:rsidP="00596AD2">
      <w:pPr>
        <w:pStyle w:val="Default"/>
        <w:rPr>
          <w:rFonts w:asciiTheme="minorHAnsi" w:hAnsiTheme="minorHAnsi" w:cstheme="minorHAnsi"/>
          <w:color w:val="auto"/>
        </w:rPr>
      </w:pPr>
    </w:p>
    <w:p w14:paraId="0054C264" w14:textId="77777777" w:rsidR="005A7B98" w:rsidRPr="000E2A4C" w:rsidRDefault="00697A66" w:rsidP="00596AD2">
      <w:pPr>
        <w:pStyle w:val="Default"/>
        <w:numPr>
          <w:ilvl w:val="0"/>
          <w:numId w:val="3"/>
        </w:numPr>
        <w:ind w:left="360"/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color w:val="auto"/>
        </w:rPr>
        <w:t>Resignation, r</w:t>
      </w:r>
      <w:r w:rsidR="005A7B98" w:rsidRPr="000E2A4C">
        <w:rPr>
          <w:rFonts w:asciiTheme="minorHAnsi" w:hAnsiTheme="minorHAnsi" w:cstheme="minorHAnsi"/>
          <w:color w:val="auto"/>
        </w:rPr>
        <w:t xml:space="preserve">e-election and election of trustees </w:t>
      </w:r>
    </w:p>
    <w:p w14:paraId="017EC8F9" w14:textId="77777777" w:rsidR="003B7208" w:rsidRPr="000E2A4C" w:rsidRDefault="003B7208" w:rsidP="003B7208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6ADDC70D" w14:textId="23F7D661" w:rsidR="003B7208" w:rsidRPr="000E2A4C" w:rsidRDefault="003B7208" w:rsidP="003B7208">
      <w:pPr>
        <w:pStyle w:val="Default"/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b/>
          <w:bCs/>
          <w:color w:val="auto"/>
        </w:rPr>
        <w:t>Ordinary Resolution 3</w:t>
      </w:r>
      <w:proofErr w:type="gramStart"/>
      <w:r w:rsidRPr="000E2A4C">
        <w:rPr>
          <w:rFonts w:asciiTheme="minorHAnsi" w:hAnsiTheme="minorHAnsi" w:cstheme="minorHAnsi"/>
          <w:b/>
          <w:bCs/>
          <w:color w:val="auto"/>
        </w:rPr>
        <w:t>:</w:t>
      </w:r>
      <w:proofErr w:type="gramEnd"/>
      <w:r w:rsidR="00AB6CAC" w:rsidRPr="000E2A4C">
        <w:rPr>
          <w:rFonts w:asciiTheme="minorHAnsi" w:hAnsiTheme="minorHAnsi" w:cstheme="minorHAnsi"/>
          <w:b/>
          <w:bCs/>
          <w:color w:val="auto"/>
        </w:rPr>
        <w:br/>
      </w:r>
      <w:r w:rsidRPr="000E2A4C">
        <w:rPr>
          <w:rFonts w:asciiTheme="minorHAnsi" w:hAnsiTheme="minorHAnsi" w:cstheme="minorHAnsi"/>
          <w:color w:val="auto"/>
        </w:rPr>
        <w:t>That the following trustees be re-elected as trustees of Clinks in accordance with Article 37 of the Articles of Association:</w:t>
      </w:r>
    </w:p>
    <w:p w14:paraId="592A263F" w14:textId="77777777" w:rsidR="003B7208" w:rsidRPr="000E2A4C" w:rsidRDefault="003B7208" w:rsidP="003B7208">
      <w:pPr>
        <w:pStyle w:val="Default"/>
        <w:rPr>
          <w:rFonts w:asciiTheme="minorHAnsi" w:hAnsiTheme="minorHAnsi" w:cstheme="minorHAnsi"/>
          <w:color w:val="auto"/>
        </w:rPr>
      </w:pPr>
    </w:p>
    <w:p w14:paraId="410A27B6" w14:textId="7E30899E" w:rsidR="003B7208" w:rsidRPr="000E2A4C" w:rsidRDefault="00805B89" w:rsidP="003B7208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color w:val="auto"/>
        </w:rPr>
        <w:t xml:space="preserve">Helen </w:t>
      </w:r>
      <w:proofErr w:type="spellStart"/>
      <w:r w:rsidRPr="000E2A4C">
        <w:rPr>
          <w:rFonts w:asciiTheme="minorHAnsi" w:hAnsiTheme="minorHAnsi" w:cstheme="minorHAnsi"/>
          <w:color w:val="auto"/>
        </w:rPr>
        <w:t>Attewell</w:t>
      </w:r>
      <w:proofErr w:type="spellEnd"/>
    </w:p>
    <w:p w14:paraId="17965B12" w14:textId="271C6890" w:rsidR="00805B89" w:rsidRPr="000E2A4C" w:rsidRDefault="00805B89" w:rsidP="003B7208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color w:val="auto"/>
        </w:rPr>
        <w:t xml:space="preserve">Liz </w:t>
      </w:r>
      <w:proofErr w:type="spellStart"/>
      <w:r w:rsidRPr="000E2A4C">
        <w:rPr>
          <w:rFonts w:asciiTheme="minorHAnsi" w:hAnsiTheme="minorHAnsi" w:cstheme="minorHAnsi"/>
          <w:color w:val="auto"/>
        </w:rPr>
        <w:t>Calderbank</w:t>
      </w:r>
      <w:proofErr w:type="spellEnd"/>
    </w:p>
    <w:p w14:paraId="3DA24F61" w14:textId="34863754" w:rsidR="003B7208" w:rsidRPr="000E2A4C" w:rsidRDefault="00805B89" w:rsidP="003B7208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color w:val="auto"/>
        </w:rPr>
        <w:t>Dr Alison Frater</w:t>
      </w:r>
    </w:p>
    <w:p w14:paraId="55D3AC4F" w14:textId="01D8B1BE" w:rsidR="00805B89" w:rsidRPr="000E2A4C" w:rsidRDefault="00077E4D" w:rsidP="003B7208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color w:val="auto"/>
        </w:rPr>
        <w:t>Rachael B</w:t>
      </w:r>
      <w:r w:rsidR="00805B89" w:rsidRPr="000E2A4C">
        <w:rPr>
          <w:rFonts w:asciiTheme="minorHAnsi" w:hAnsiTheme="minorHAnsi" w:cstheme="minorHAnsi"/>
          <w:color w:val="auto"/>
        </w:rPr>
        <w:t>y</w:t>
      </w:r>
      <w:r w:rsidRPr="000E2A4C">
        <w:rPr>
          <w:rFonts w:asciiTheme="minorHAnsi" w:hAnsiTheme="minorHAnsi" w:cstheme="minorHAnsi"/>
          <w:color w:val="auto"/>
        </w:rPr>
        <w:t>r</w:t>
      </w:r>
      <w:r w:rsidR="00805B89" w:rsidRPr="000E2A4C">
        <w:rPr>
          <w:rFonts w:asciiTheme="minorHAnsi" w:hAnsiTheme="minorHAnsi" w:cstheme="minorHAnsi"/>
          <w:color w:val="auto"/>
        </w:rPr>
        <w:t>ne</w:t>
      </w:r>
    </w:p>
    <w:p w14:paraId="16CC030C" w14:textId="77777777" w:rsidR="003B7208" w:rsidRPr="000E2A4C" w:rsidRDefault="003B7208" w:rsidP="003B7208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2B9DAFCA" w14:textId="75E80A72" w:rsidR="003B7208" w:rsidRPr="000E2A4C" w:rsidRDefault="003B7208" w:rsidP="003B7208">
      <w:pPr>
        <w:pStyle w:val="Default"/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b/>
          <w:bCs/>
          <w:color w:val="auto"/>
        </w:rPr>
        <w:t xml:space="preserve">Ordinary Resolution 4: </w:t>
      </w:r>
      <w:r w:rsidR="00AB6CAC" w:rsidRPr="000E2A4C">
        <w:rPr>
          <w:rFonts w:asciiTheme="minorHAnsi" w:hAnsiTheme="minorHAnsi" w:cstheme="minorHAnsi"/>
          <w:b/>
          <w:bCs/>
          <w:color w:val="auto"/>
        </w:rPr>
        <w:br/>
      </w:r>
      <w:r w:rsidRPr="000E2A4C">
        <w:rPr>
          <w:rFonts w:asciiTheme="minorHAnsi" w:hAnsiTheme="minorHAnsi" w:cstheme="minorHAnsi"/>
          <w:color w:val="auto"/>
        </w:rPr>
        <w:t>That the following individuals are elected as trustees of Clinks:</w:t>
      </w:r>
    </w:p>
    <w:p w14:paraId="5B6D9659" w14:textId="77777777" w:rsidR="003B7208" w:rsidRPr="000E2A4C" w:rsidRDefault="003B7208" w:rsidP="003B7208">
      <w:pPr>
        <w:pStyle w:val="Default"/>
        <w:rPr>
          <w:rFonts w:asciiTheme="minorHAnsi" w:hAnsiTheme="minorHAnsi" w:cstheme="minorHAnsi"/>
          <w:color w:val="auto"/>
        </w:rPr>
      </w:pPr>
    </w:p>
    <w:p w14:paraId="32A801CB" w14:textId="77777777" w:rsidR="003B7208" w:rsidRPr="000E2A4C" w:rsidRDefault="003B7208" w:rsidP="003B7208">
      <w:pPr>
        <w:pStyle w:val="Default"/>
        <w:numPr>
          <w:ilvl w:val="0"/>
          <w:numId w:val="31"/>
        </w:numPr>
        <w:rPr>
          <w:rFonts w:asciiTheme="minorHAnsi" w:hAnsiTheme="minorHAnsi" w:cstheme="minorHAnsi"/>
          <w:color w:val="auto"/>
        </w:rPr>
      </w:pPr>
      <w:proofErr w:type="spellStart"/>
      <w:r w:rsidRPr="000E2A4C">
        <w:rPr>
          <w:rFonts w:asciiTheme="minorHAnsi" w:hAnsiTheme="minorHAnsi" w:cstheme="minorHAnsi"/>
          <w:color w:val="auto"/>
        </w:rPr>
        <w:t>Raheel</w:t>
      </w:r>
      <w:proofErr w:type="spellEnd"/>
      <w:r w:rsidRPr="000E2A4C">
        <w:rPr>
          <w:rFonts w:asciiTheme="minorHAnsi" w:hAnsiTheme="minorHAnsi" w:cstheme="minorHAnsi"/>
          <w:color w:val="auto"/>
        </w:rPr>
        <w:t xml:space="preserve"> Mohammed </w:t>
      </w:r>
    </w:p>
    <w:p w14:paraId="66D5929B" w14:textId="2E3FDFB5" w:rsidR="003B7208" w:rsidRPr="000E2A4C" w:rsidRDefault="003B7208" w:rsidP="00791A53">
      <w:pPr>
        <w:pStyle w:val="Default"/>
        <w:numPr>
          <w:ilvl w:val="0"/>
          <w:numId w:val="31"/>
        </w:numPr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color w:val="auto"/>
        </w:rPr>
        <w:t xml:space="preserve">Chris Stacey </w:t>
      </w:r>
    </w:p>
    <w:p w14:paraId="4EB21C3E" w14:textId="1883F1E9" w:rsidR="00664C6E" w:rsidRPr="000E2A4C" w:rsidRDefault="003B7208" w:rsidP="003B7208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szCs w:val="24"/>
        </w:rPr>
      </w:pPr>
      <w:r w:rsidRPr="000E2A4C">
        <w:rPr>
          <w:rFonts w:asciiTheme="minorHAnsi" w:hAnsiTheme="minorHAnsi" w:cstheme="minorHAnsi"/>
          <w:szCs w:val="24"/>
        </w:rPr>
        <w:t>Simon Alsop</w:t>
      </w:r>
    </w:p>
    <w:p w14:paraId="0471771A" w14:textId="77777777" w:rsidR="00145272" w:rsidRPr="000E2A4C" w:rsidRDefault="00145272" w:rsidP="00596AD2">
      <w:pPr>
        <w:rPr>
          <w:rFonts w:asciiTheme="minorHAnsi" w:hAnsiTheme="minorHAnsi" w:cstheme="minorHAnsi"/>
          <w:szCs w:val="24"/>
        </w:rPr>
      </w:pPr>
    </w:p>
    <w:p w14:paraId="0FF2C996" w14:textId="77777777" w:rsidR="00AA1402" w:rsidRPr="000E2A4C" w:rsidRDefault="00AA1402" w:rsidP="00596AD2">
      <w:pPr>
        <w:pStyle w:val="Default"/>
        <w:numPr>
          <w:ilvl w:val="0"/>
          <w:numId w:val="3"/>
        </w:numPr>
        <w:ind w:left="360"/>
        <w:rPr>
          <w:rFonts w:asciiTheme="minorHAnsi" w:hAnsiTheme="minorHAnsi" w:cstheme="minorHAnsi"/>
          <w:color w:val="auto"/>
        </w:rPr>
      </w:pPr>
      <w:r w:rsidRPr="000E2A4C">
        <w:rPr>
          <w:rFonts w:asciiTheme="minorHAnsi" w:hAnsiTheme="minorHAnsi" w:cstheme="minorHAnsi"/>
          <w:color w:val="auto"/>
        </w:rPr>
        <w:t>Close</w:t>
      </w:r>
    </w:p>
    <w:p w14:paraId="702C2840" w14:textId="77777777" w:rsidR="00AA1402" w:rsidRPr="000E2A4C" w:rsidRDefault="00AA1402" w:rsidP="00596AD2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706D3728" w14:textId="77777777" w:rsidR="000E2A4C" w:rsidRDefault="00664C6E" w:rsidP="000E2A4C">
      <w:pPr>
        <w:pStyle w:val="RCInd1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E2A4C">
        <w:rPr>
          <w:rFonts w:asciiTheme="minorHAnsi" w:hAnsiTheme="minorHAnsi" w:cstheme="minorHAnsi"/>
          <w:sz w:val="24"/>
          <w:szCs w:val="24"/>
        </w:rPr>
        <w:t>By order of the Board</w:t>
      </w:r>
    </w:p>
    <w:p w14:paraId="4FDC834D" w14:textId="28E9EC06" w:rsidR="00AA1402" w:rsidRPr="000E2A4C" w:rsidRDefault="00462842" w:rsidP="000E2A4C">
      <w:pPr>
        <w:pStyle w:val="RCInd1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E2A4C">
        <w:rPr>
          <w:rFonts w:asciiTheme="minorHAnsi" w:hAnsiTheme="minorHAnsi" w:cstheme="minorHAnsi"/>
          <w:noProof/>
          <w:sz w:val="24"/>
          <w:szCs w:val="24"/>
          <w:lang w:eastAsia="en-GB" w:bidi="ar-SA"/>
        </w:rPr>
        <w:drawing>
          <wp:inline distT="0" distB="0" distL="0" distR="0" wp14:anchorId="02E38D76" wp14:editId="6EB6AB4D">
            <wp:extent cx="1083640" cy="639445"/>
            <wp:effectExtent l="0" t="0" r="2540" b="8255"/>
            <wp:docPr id="1" name="Picture 1" descr="\\CKS-NT01\Public\2. COMMUNICATIONS\23. Signatures\Anne Fox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KS-NT01\Public\2. COMMUNICATIONS\23. Signatures\Anne Fox signa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63" cy="64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60D51" w14:textId="77777777" w:rsidR="00664C6E" w:rsidRPr="000E2A4C" w:rsidRDefault="00664C6E" w:rsidP="00664C6E">
      <w:pPr>
        <w:pStyle w:val="RCInd1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 w:rsidRPr="000E2A4C">
        <w:rPr>
          <w:rFonts w:asciiTheme="minorHAnsi" w:hAnsiTheme="minorHAnsi" w:cstheme="minorHAnsi"/>
          <w:b/>
          <w:sz w:val="24"/>
          <w:szCs w:val="24"/>
        </w:rPr>
        <w:t>Anne Fox</w:t>
      </w:r>
    </w:p>
    <w:p w14:paraId="5259CF4A" w14:textId="77777777" w:rsidR="00664C6E" w:rsidRPr="000E2A4C" w:rsidRDefault="00664C6E" w:rsidP="00664C6E">
      <w:pPr>
        <w:pStyle w:val="RCInd1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 w:rsidRPr="000E2A4C">
        <w:rPr>
          <w:rFonts w:asciiTheme="minorHAnsi" w:hAnsiTheme="minorHAnsi" w:cstheme="minorHAnsi"/>
          <w:b/>
          <w:sz w:val="24"/>
          <w:szCs w:val="24"/>
        </w:rPr>
        <w:t>Chief Executive Officer and Company Secretary</w:t>
      </w:r>
    </w:p>
    <w:p w14:paraId="5A72352E" w14:textId="77777777" w:rsidR="00664C6E" w:rsidRPr="000E2A4C" w:rsidRDefault="00664C6E" w:rsidP="00664C6E">
      <w:pPr>
        <w:pStyle w:val="RCInd1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A6F03BE" w14:textId="2E1BEAF9" w:rsidR="00664C6E" w:rsidRPr="000E2A4C" w:rsidRDefault="000E2A4C" w:rsidP="00664C6E">
      <w:pPr>
        <w:pStyle w:val="RCInd1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E2A4C">
        <w:rPr>
          <w:rFonts w:asciiTheme="minorHAnsi" w:hAnsiTheme="minorHAnsi" w:cstheme="minorHAnsi"/>
          <w:sz w:val="24"/>
          <w:szCs w:val="24"/>
        </w:rPr>
        <w:t>19</w:t>
      </w:r>
      <w:r w:rsidRPr="000E2A4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0E2A4C">
        <w:rPr>
          <w:rFonts w:asciiTheme="minorHAnsi" w:hAnsiTheme="minorHAnsi" w:cstheme="minorHAnsi"/>
          <w:sz w:val="24"/>
          <w:szCs w:val="24"/>
        </w:rPr>
        <w:t xml:space="preserve"> September </w:t>
      </w:r>
      <w:r w:rsidR="001D7CFC" w:rsidRPr="000E2A4C">
        <w:rPr>
          <w:rFonts w:asciiTheme="minorHAnsi" w:hAnsiTheme="minorHAnsi" w:cstheme="minorHAnsi"/>
          <w:sz w:val="24"/>
          <w:szCs w:val="24"/>
        </w:rPr>
        <w:t>2019</w:t>
      </w:r>
    </w:p>
    <w:p w14:paraId="3FEF8EA7" w14:textId="77777777" w:rsidR="00664C6E" w:rsidRPr="000E2A4C" w:rsidRDefault="00664C6E" w:rsidP="00664C6E">
      <w:pPr>
        <w:pStyle w:val="RCInd1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0E2A4C">
        <w:rPr>
          <w:rFonts w:asciiTheme="minorHAnsi" w:hAnsiTheme="minorHAnsi" w:cstheme="minorHAnsi"/>
          <w:bCs/>
          <w:sz w:val="24"/>
          <w:szCs w:val="24"/>
        </w:rPr>
        <w:t xml:space="preserve">Registered Office: </w:t>
      </w:r>
      <w:proofErr w:type="spellStart"/>
      <w:r w:rsidRPr="000E2A4C">
        <w:rPr>
          <w:rFonts w:asciiTheme="minorHAnsi" w:hAnsiTheme="minorHAnsi" w:cstheme="minorHAnsi"/>
          <w:bCs/>
          <w:sz w:val="24"/>
          <w:szCs w:val="24"/>
        </w:rPr>
        <w:t>Tavis</w:t>
      </w:r>
      <w:proofErr w:type="spellEnd"/>
      <w:r w:rsidRPr="000E2A4C">
        <w:rPr>
          <w:rFonts w:asciiTheme="minorHAnsi" w:hAnsiTheme="minorHAnsi" w:cstheme="minorHAnsi"/>
          <w:bCs/>
          <w:sz w:val="24"/>
          <w:szCs w:val="24"/>
        </w:rPr>
        <w:t xml:space="preserve"> House, 1-6 Tavistock Square, London, WC1H 9NA</w:t>
      </w:r>
    </w:p>
    <w:p w14:paraId="64407575" w14:textId="188A14AB" w:rsidR="00772650" w:rsidRPr="000E2A4C" w:rsidRDefault="00664C6E" w:rsidP="00CA39C9">
      <w:pPr>
        <w:pStyle w:val="RCInd1"/>
        <w:ind w:left="0"/>
        <w:rPr>
          <w:rFonts w:asciiTheme="minorHAnsi" w:hAnsiTheme="minorHAnsi" w:cstheme="minorHAnsi"/>
          <w:sz w:val="24"/>
          <w:szCs w:val="24"/>
        </w:rPr>
      </w:pPr>
      <w:r w:rsidRPr="000E2A4C">
        <w:rPr>
          <w:rFonts w:asciiTheme="minorHAnsi" w:hAnsiTheme="minorHAnsi" w:cstheme="minorHAnsi"/>
          <w:sz w:val="24"/>
          <w:szCs w:val="24"/>
        </w:rPr>
        <w:t>In accordance with s.324 of the Companies Act 2006 as a member of the Company you are entitled to appoint a proxy to exercise all or any of your rights to attend, speak and vote at the Meeting.</w:t>
      </w:r>
      <w:r w:rsidR="00AA1402" w:rsidRPr="000E2A4C">
        <w:rPr>
          <w:rFonts w:asciiTheme="minorHAnsi" w:hAnsiTheme="minorHAnsi" w:cstheme="minorHAnsi"/>
          <w:sz w:val="24"/>
          <w:szCs w:val="24"/>
        </w:rPr>
        <w:t xml:space="preserve"> The proxy form is </w:t>
      </w:r>
      <w:r w:rsidR="009B0C51" w:rsidRPr="000E2A4C">
        <w:rPr>
          <w:rFonts w:asciiTheme="minorHAnsi" w:hAnsiTheme="minorHAnsi" w:cstheme="minorHAnsi"/>
          <w:sz w:val="24"/>
          <w:szCs w:val="24"/>
        </w:rPr>
        <w:t>attached to the email</w:t>
      </w:r>
      <w:r w:rsidR="00AA1402" w:rsidRPr="000E2A4C">
        <w:rPr>
          <w:rFonts w:asciiTheme="minorHAnsi" w:hAnsiTheme="minorHAnsi" w:cstheme="minorHAnsi"/>
          <w:sz w:val="24"/>
          <w:szCs w:val="24"/>
        </w:rPr>
        <w:t xml:space="preserve"> and should be returned to the Clinks office by </w:t>
      </w:r>
      <w:r w:rsidR="00145272" w:rsidRPr="000E2A4C">
        <w:rPr>
          <w:rFonts w:asciiTheme="minorHAnsi" w:hAnsiTheme="minorHAnsi" w:cstheme="minorHAnsi"/>
          <w:sz w:val="24"/>
          <w:szCs w:val="24"/>
        </w:rPr>
        <w:t>Monday 18</w:t>
      </w:r>
      <w:r w:rsidR="00145272" w:rsidRPr="000E2A4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45272" w:rsidRPr="000E2A4C">
        <w:rPr>
          <w:rFonts w:asciiTheme="minorHAnsi" w:hAnsiTheme="minorHAnsi" w:cstheme="minorHAnsi"/>
          <w:sz w:val="24"/>
          <w:szCs w:val="24"/>
        </w:rPr>
        <w:t xml:space="preserve"> November 2019.</w:t>
      </w:r>
    </w:p>
    <w:sectPr w:rsidR="00772650" w:rsidRPr="000E2A4C" w:rsidSect="00D172B1">
      <w:footerReference w:type="default" r:id="rId10"/>
      <w:pgSz w:w="11906" w:h="16838"/>
      <w:pgMar w:top="426" w:right="849" w:bottom="284" w:left="85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615D2" w14:textId="77777777" w:rsidR="00094CDD" w:rsidRDefault="00094CDD" w:rsidP="00094CDD">
      <w:r>
        <w:separator/>
      </w:r>
    </w:p>
  </w:endnote>
  <w:endnote w:type="continuationSeparator" w:id="0">
    <w:p w14:paraId="157F7D88" w14:textId="77777777" w:rsidR="00094CDD" w:rsidRDefault="00094CDD" w:rsidP="0009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-500">
    <w:altName w:val="Times New Roman"/>
    <w:panose1 w:val="00000000000000000000"/>
    <w:charset w:val="00"/>
    <w:family w:val="roman"/>
    <w:notTrueType/>
    <w:pitch w:val="default"/>
  </w:font>
  <w:font w:name="AGBookBQ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8C51C" w14:textId="68126824" w:rsidR="00094CDD" w:rsidRDefault="00094CDD" w:rsidP="00094CDD">
    <w:r w:rsidRPr="00BF056E">
      <w:rPr>
        <w:rFonts w:asciiTheme="minorHAnsi" w:hAnsiTheme="minorHAnsi"/>
        <w:sz w:val="16"/>
        <w:szCs w:val="16"/>
        <w:lang w:eastAsia="en-GB"/>
      </w:rPr>
      <w:t xml:space="preserve">Clinks’ registered charity no 1074546, Company limited by guarantee no 3562176    </w:t>
    </w:r>
    <w:r w:rsidRPr="00BF056E">
      <w:rPr>
        <w:rFonts w:asciiTheme="minorHAnsi" w:hAnsiTheme="minorHAnsi" w:cstheme="minorHAnsi"/>
        <w:bCs/>
        <w:sz w:val="16"/>
        <w:szCs w:val="16"/>
      </w:rPr>
      <w:t xml:space="preserve">Registered Office: </w:t>
    </w:r>
    <w:proofErr w:type="spellStart"/>
    <w:r w:rsidRPr="00BF056E">
      <w:rPr>
        <w:rFonts w:asciiTheme="minorHAnsi" w:hAnsiTheme="minorHAnsi" w:cstheme="minorHAnsi"/>
        <w:bCs/>
        <w:sz w:val="16"/>
        <w:szCs w:val="16"/>
      </w:rPr>
      <w:t>Tavis</w:t>
    </w:r>
    <w:proofErr w:type="spellEnd"/>
    <w:r w:rsidRPr="00BF056E">
      <w:rPr>
        <w:rFonts w:asciiTheme="minorHAnsi" w:hAnsiTheme="minorHAnsi" w:cstheme="minorHAnsi"/>
        <w:bCs/>
        <w:sz w:val="16"/>
        <w:szCs w:val="16"/>
      </w:rPr>
      <w:t xml:space="preserve"> House, 1-6 Tavistock Square, London, WC1H 9NA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9B547" w14:textId="77777777" w:rsidR="00094CDD" w:rsidRDefault="00094CDD" w:rsidP="00094CDD">
      <w:r>
        <w:separator/>
      </w:r>
    </w:p>
  </w:footnote>
  <w:footnote w:type="continuationSeparator" w:id="0">
    <w:p w14:paraId="7176EBE0" w14:textId="77777777" w:rsidR="00094CDD" w:rsidRDefault="00094CDD" w:rsidP="00094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328"/>
    <w:multiLevelType w:val="hybridMultilevel"/>
    <w:tmpl w:val="20083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0241"/>
    <w:multiLevelType w:val="multilevel"/>
    <w:tmpl w:val="41A84FE8"/>
    <w:styleLink w:val="Background"/>
    <w:lvl w:ilvl="0">
      <w:start w:val="1"/>
      <w:numFmt w:val="upperLetter"/>
      <w:pStyle w:val="RCBack1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RCBack2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pStyle w:val="RCBack3"/>
      <w:lvlText w:val="(%3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1A5D55"/>
    <w:multiLevelType w:val="hybridMultilevel"/>
    <w:tmpl w:val="18AE2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661C6"/>
    <w:multiLevelType w:val="multilevel"/>
    <w:tmpl w:val="3D16D04E"/>
    <w:styleLink w:val="RCSty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634696"/>
    <w:multiLevelType w:val="hybridMultilevel"/>
    <w:tmpl w:val="50424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E3F8F"/>
    <w:multiLevelType w:val="hybridMultilevel"/>
    <w:tmpl w:val="B86CAD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A4C5B"/>
    <w:multiLevelType w:val="hybridMultilevel"/>
    <w:tmpl w:val="F3CA2034"/>
    <w:lvl w:ilvl="0" w:tplc="6F0447DC">
      <w:start w:val="1"/>
      <w:numFmt w:val="upperLetter"/>
      <w:pStyle w:val="RCSectio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8759B"/>
    <w:multiLevelType w:val="hybridMultilevel"/>
    <w:tmpl w:val="A4B89642"/>
    <w:lvl w:ilvl="0" w:tplc="C66253C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18A7"/>
    <w:multiLevelType w:val="multilevel"/>
    <w:tmpl w:val="8CD416A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FF06F9"/>
    <w:multiLevelType w:val="multilevel"/>
    <w:tmpl w:val="49D839D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1517D7"/>
    <w:multiLevelType w:val="hybridMultilevel"/>
    <w:tmpl w:val="B230549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56E23"/>
    <w:multiLevelType w:val="multilevel"/>
    <w:tmpl w:val="E43C7972"/>
    <w:lvl w:ilvl="0">
      <w:start w:val="1"/>
      <w:numFmt w:val="decimal"/>
      <w:pStyle w:val="RCSty2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pStyle w:val="RCSty2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RCSty23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RCSty2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RCSty25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9EE1C91"/>
    <w:multiLevelType w:val="hybridMultilevel"/>
    <w:tmpl w:val="3AC2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32453"/>
    <w:multiLevelType w:val="hybridMultilevel"/>
    <w:tmpl w:val="9A0C5D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4A7D6F"/>
    <w:multiLevelType w:val="multilevel"/>
    <w:tmpl w:val="7CAE8F76"/>
    <w:styleLink w:val="RCSty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712DB0"/>
    <w:multiLevelType w:val="hybridMultilevel"/>
    <w:tmpl w:val="F410B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453DB"/>
    <w:multiLevelType w:val="multilevel"/>
    <w:tmpl w:val="8CD416A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983C25"/>
    <w:multiLevelType w:val="hybridMultilevel"/>
    <w:tmpl w:val="28D03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33D2A"/>
    <w:multiLevelType w:val="multilevel"/>
    <w:tmpl w:val="C3E49306"/>
    <w:styleLink w:val="Parties"/>
    <w:lvl w:ilvl="0">
      <w:start w:val="1"/>
      <w:numFmt w:val="decimal"/>
      <w:pStyle w:val="RCParties1"/>
      <w:lvlText w:val="(%1)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CB11EB"/>
    <w:multiLevelType w:val="multilevel"/>
    <w:tmpl w:val="4AAE6D40"/>
    <w:lvl w:ilvl="0">
      <w:start w:val="1"/>
      <w:numFmt w:val="decimal"/>
      <w:pStyle w:val="RCSty11"/>
      <w:lvlText w:val="%1."/>
      <w:lvlJc w:val="left"/>
      <w:pPr>
        <w:tabs>
          <w:tab w:val="num" w:pos="851"/>
        </w:tabs>
        <w:ind w:left="851" w:hanging="851"/>
      </w:pPr>
      <w:rPr>
        <w:rFonts w:asciiTheme="minorHAnsi" w:hAnsiTheme="minorHAnsi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CSty1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CSty13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RCSty1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RCSty15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30E5D1B"/>
    <w:multiLevelType w:val="multilevel"/>
    <w:tmpl w:val="4B929542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1" w15:restartNumberingAfterBreak="0">
    <w:nsid w:val="6D505686"/>
    <w:multiLevelType w:val="hybridMultilevel"/>
    <w:tmpl w:val="5858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20828"/>
    <w:multiLevelType w:val="multilevel"/>
    <w:tmpl w:val="1E4A6B10"/>
    <w:lvl w:ilvl="0">
      <w:start w:val="1"/>
      <w:numFmt w:val="decimal"/>
      <w:pStyle w:val="RCSched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62F4C47"/>
    <w:multiLevelType w:val="hybridMultilevel"/>
    <w:tmpl w:val="31C60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41253"/>
    <w:multiLevelType w:val="multilevel"/>
    <w:tmpl w:val="41A84FE8"/>
    <w:numStyleLink w:val="Background"/>
  </w:abstractNum>
  <w:abstractNum w:abstractNumId="25" w15:restartNumberingAfterBreak="0">
    <w:nsid w:val="7F4F43B1"/>
    <w:multiLevelType w:val="hybridMultilevel"/>
    <w:tmpl w:val="5602F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0"/>
  </w:num>
  <w:num w:numId="5">
    <w:abstractNumId w:val="10"/>
  </w:num>
  <w:num w:numId="6">
    <w:abstractNumId w:val="21"/>
  </w:num>
  <w:num w:numId="7">
    <w:abstractNumId w:val="14"/>
  </w:num>
  <w:num w:numId="8">
    <w:abstractNumId w:val="19"/>
    <w:lvlOverride w:ilvl="0">
      <w:lvl w:ilvl="0">
        <w:start w:val="1"/>
        <w:numFmt w:val="bullet"/>
        <w:pStyle w:val="RCSty11"/>
        <w:lvlText w:val=""/>
        <w:lvlJc w:val="left"/>
        <w:pPr>
          <w:tabs>
            <w:tab w:val="num" w:pos="851"/>
          </w:tabs>
          <w:ind w:left="851" w:hanging="851"/>
        </w:pPr>
        <w:rPr>
          <w:rFonts w:ascii="Symbol" w:hAnsi="Symbol" w:hint="default"/>
          <w:b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2"/>
          <w:u w:val="none"/>
          <w:vertAlign w:val="baseline"/>
        </w:rPr>
      </w:lvl>
    </w:lvlOverride>
    <w:lvlOverride w:ilvl="1">
      <w:lvl w:ilvl="1">
        <w:start w:val="1"/>
        <w:numFmt w:val="decimal"/>
        <w:pStyle w:val="RCSty1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pStyle w:val="RCSty13"/>
        <w:lvlText w:val="%1.%2.%3"/>
        <w:lvlJc w:val="left"/>
        <w:pPr>
          <w:tabs>
            <w:tab w:val="num" w:pos="1701"/>
          </w:tabs>
          <w:ind w:left="1701" w:hanging="850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2"/>
          <w:vertAlign w:val="baseline"/>
        </w:rPr>
      </w:lvl>
    </w:lvlOverride>
    <w:lvlOverride w:ilvl="3">
      <w:lvl w:ilvl="3">
        <w:start w:val="1"/>
        <w:numFmt w:val="lowerLetter"/>
        <w:pStyle w:val="RCSty14"/>
        <w:lvlText w:val="(%4)"/>
        <w:lvlJc w:val="left"/>
        <w:pPr>
          <w:tabs>
            <w:tab w:val="num" w:pos="2268"/>
          </w:tabs>
          <w:ind w:left="2268" w:hanging="567"/>
        </w:pPr>
        <w:rPr>
          <w:rFonts w:ascii="Arial" w:hAnsi="Arial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pStyle w:val="RCSty15"/>
        <w:lvlText w:val="(%5)"/>
        <w:lvlJc w:val="left"/>
        <w:pPr>
          <w:tabs>
            <w:tab w:val="num" w:pos="2835"/>
          </w:tabs>
          <w:ind w:left="2835" w:hanging="567"/>
        </w:pPr>
        <w:rPr>
          <w:rFonts w:ascii="Arial" w:hAnsi="Arial" w:hint="default"/>
          <w:b w:val="0"/>
          <w:i w:val="0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268"/>
          </w:tabs>
          <w:ind w:left="2835" w:hanging="567"/>
        </w:pPr>
        <w:rPr>
          <w:rFonts w:ascii="Arial" w:hAnsi="Arial" w:hint="default"/>
          <w:b w:val="0"/>
          <w:i w:val="0"/>
          <w:sz w:val="22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1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  <w:num w:numId="14">
    <w:abstractNumId w:val="18"/>
  </w:num>
  <w:num w:numId="15">
    <w:abstractNumId w:val="1"/>
  </w:num>
  <w:num w:numId="16">
    <w:abstractNumId w:val="24"/>
  </w:num>
  <w:num w:numId="17">
    <w:abstractNumId w:val="6"/>
  </w:num>
  <w:num w:numId="18">
    <w:abstractNumId w:val="22"/>
  </w:num>
  <w:num w:numId="19">
    <w:abstractNumId w:val="20"/>
  </w:num>
  <w:num w:numId="20">
    <w:abstractNumId w:val="19"/>
    <w:lvlOverride w:ilvl="0">
      <w:startOverride w:val="64"/>
    </w:lvlOverride>
    <w:lvlOverride w:ilvl="1">
      <w:startOverride w:val="1"/>
    </w:lvlOverride>
    <w:lvlOverride w:ilvl="2">
      <w:startOverride w:val="2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5"/>
  </w:num>
  <w:num w:numId="26">
    <w:abstractNumId w:val="19"/>
  </w:num>
  <w:num w:numId="27">
    <w:abstractNumId w:val="19"/>
  </w:num>
  <w:num w:numId="28">
    <w:abstractNumId w:val="7"/>
  </w:num>
  <w:num w:numId="29">
    <w:abstractNumId w:val="13"/>
  </w:num>
  <w:num w:numId="30">
    <w:abstractNumId w:val="25"/>
  </w:num>
  <w:num w:numId="31">
    <w:abstractNumId w:val="23"/>
  </w:num>
  <w:num w:numId="32">
    <w:abstractNumId w:val="19"/>
  </w:num>
  <w:num w:numId="33">
    <w:abstractNumId w:val="1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52"/>
    <w:rsid w:val="00013AC4"/>
    <w:rsid w:val="00045A89"/>
    <w:rsid w:val="0007075E"/>
    <w:rsid w:val="0007617A"/>
    <w:rsid w:val="00077E4D"/>
    <w:rsid w:val="00094CDD"/>
    <w:rsid w:val="000A5F99"/>
    <w:rsid w:val="000C60FD"/>
    <w:rsid w:val="000E2A4C"/>
    <w:rsid w:val="000F6ECD"/>
    <w:rsid w:val="00111C52"/>
    <w:rsid w:val="00145272"/>
    <w:rsid w:val="001602A7"/>
    <w:rsid w:val="00191D95"/>
    <w:rsid w:val="001D1888"/>
    <w:rsid w:val="001D4B46"/>
    <w:rsid w:val="001D7CFC"/>
    <w:rsid w:val="002522FB"/>
    <w:rsid w:val="0025291B"/>
    <w:rsid w:val="00275FD6"/>
    <w:rsid w:val="002C3461"/>
    <w:rsid w:val="003431E6"/>
    <w:rsid w:val="003B7208"/>
    <w:rsid w:val="00462842"/>
    <w:rsid w:val="00484BBB"/>
    <w:rsid w:val="004A71B7"/>
    <w:rsid w:val="005357F0"/>
    <w:rsid w:val="0053655C"/>
    <w:rsid w:val="00550B7C"/>
    <w:rsid w:val="00567539"/>
    <w:rsid w:val="00596AD2"/>
    <w:rsid w:val="005A7B98"/>
    <w:rsid w:val="00664C6E"/>
    <w:rsid w:val="0068158B"/>
    <w:rsid w:val="00697A66"/>
    <w:rsid w:val="00726AC1"/>
    <w:rsid w:val="00762556"/>
    <w:rsid w:val="00772547"/>
    <w:rsid w:val="00772650"/>
    <w:rsid w:val="00800CBD"/>
    <w:rsid w:val="00805B89"/>
    <w:rsid w:val="0081427C"/>
    <w:rsid w:val="008615AB"/>
    <w:rsid w:val="0087772A"/>
    <w:rsid w:val="00895A42"/>
    <w:rsid w:val="00933B2D"/>
    <w:rsid w:val="0094066F"/>
    <w:rsid w:val="00956317"/>
    <w:rsid w:val="0098761B"/>
    <w:rsid w:val="009B0C51"/>
    <w:rsid w:val="009B7A0C"/>
    <w:rsid w:val="00A4604F"/>
    <w:rsid w:val="00A738C7"/>
    <w:rsid w:val="00AA1402"/>
    <w:rsid w:val="00AB6CAC"/>
    <w:rsid w:val="00AB6F69"/>
    <w:rsid w:val="00AC48B9"/>
    <w:rsid w:val="00AF13FD"/>
    <w:rsid w:val="00B1061D"/>
    <w:rsid w:val="00BF62EE"/>
    <w:rsid w:val="00C33632"/>
    <w:rsid w:val="00C64109"/>
    <w:rsid w:val="00CA39C9"/>
    <w:rsid w:val="00D172B1"/>
    <w:rsid w:val="00D247AC"/>
    <w:rsid w:val="00D26FED"/>
    <w:rsid w:val="00D74018"/>
    <w:rsid w:val="00D844F7"/>
    <w:rsid w:val="00DA64D2"/>
    <w:rsid w:val="00DB3720"/>
    <w:rsid w:val="00DB506E"/>
    <w:rsid w:val="00DF1FFA"/>
    <w:rsid w:val="00E14663"/>
    <w:rsid w:val="00E30A19"/>
    <w:rsid w:val="00E31E7A"/>
    <w:rsid w:val="00E462E9"/>
    <w:rsid w:val="00E67118"/>
    <w:rsid w:val="00E77C00"/>
    <w:rsid w:val="00EB1E58"/>
    <w:rsid w:val="00EE31EE"/>
    <w:rsid w:val="00F55A52"/>
    <w:rsid w:val="00FA4E6D"/>
    <w:rsid w:val="00FC2310"/>
    <w:rsid w:val="00FD0A6B"/>
    <w:rsid w:val="00FD48A4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3974C3"/>
  <w15:docId w15:val="{E35AC4D0-332F-4F49-BDAD-F91DA0B1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A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529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529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291B"/>
    <w:pPr>
      <w:spacing w:before="200" w:line="271" w:lineRule="auto"/>
      <w:outlineLvl w:val="2"/>
    </w:pPr>
    <w:rPr>
      <w:rFonts w:ascii="Cambria" w:hAnsi="Cambria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25291B"/>
    <w:pPr>
      <w:spacing w:before="200"/>
      <w:outlineLvl w:val="3"/>
    </w:pPr>
    <w:rPr>
      <w:rFonts w:ascii="Cambria" w:hAnsi="Cambria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55A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5291B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55A5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5291B"/>
    <w:pPr>
      <w:outlineLvl w:val="7"/>
    </w:pPr>
    <w:rPr>
      <w:rFonts w:ascii="Cambria" w:hAnsi="Cambria"/>
      <w:sz w:val="20"/>
    </w:rPr>
  </w:style>
  <w:style w:type="paragraph" w:styleId="Heading9">
    <w:name w:val="heading 9"/>
    <w:basedOn w:val="Normal"/>
    <w:next w:val="Normal"/>
    <w:link w:val="Heading9Char"/>
    <w:qFormat/>
    <w:rsid w:val="0025291B"/>
    <w:pPr>
      <w:outlineLvl w:val="8"/>
    </w:pPr>
    <w:rPr>
      <w:rFonts w:ascii="Cambria" w:hAnsi="Cambria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55A5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F55A5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55A52"/>
    <w:rPr>
      <w:color w:val="0000FF"/>
      <w:u w:val="single"/>
    </w:rPr>
  </w:style>
  <w:style w:type="paragraph" w:styleId="BodyText2">
    <w:name w:val="Body Text 2"/>
    <w:basedOn w:val="Normal"/>
    <w:link w:val="BodyText2Char"/>
    <w:rsid w:val="00F55A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55A5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52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55A5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55A52"/>
    <w:rPr>
      <w:color w:val="800080" w:themeColor="followedHyperlink"/>
      <w:u w:val="single"/>
    </w:rPr>
  </w:style>
  <w:style w:type="paragraph" w:customStyle="1" w:styleId="Default">
    <w:name w:val="Default"/>
    <w:rsid w:val="005A7B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A7B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0B7C"/>
    <w:pPr>
      <w:textAlignment w:val="baseline"/>
    </w:pPr>
    <w:rPr>
      <w:rFonts w:ascii="MuseoSans-500" w:hAnsi="MuseoSans-500"/>
      <w:szCs w:val="24"/>
      <w:lang w:eastAsia="en-GB"/>
    </w:rPr>
  </w:style>
  <w:style w:type="paragraph" w:customStyle="1" w:styleId="xmsolistparagraph">
    <w:name w:val="x_msolistparagraph"/>
    <w:basedOn w:val="Normal"/>
    <w:rsid w:val="00567539"/>
    <w:pPr>
      <w:spacing w:before="100" w:beforeAutospacing="1" w:after="100" w:afterAutospacing="1"/>
    </w:pPr>
    <w:rPr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7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75E"/>
    <w:rPr>
      <w:rFonts w:ascii="Calibri" w:eastAsiaTheme="minorHAns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75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7075E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075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CNormal">
    <w:name w:val="RCNormal"/>
    <w:link w:val="RCNormalChar"/>
    <w:uiPriority w:val="1"/>
    <w:qFormat/>
    <w:rsid w:val="00664C6E"/>
    <w:pPr>
      <w:spacing w:after="240" w:line="240" w:lineRule="auto"/>
      <w:jc w:val="both"/>
    </w:pPr>
    <w:rPr>
      <w:rFonts w:ascii="Arial" w:eastAsia="Calibri" w:hAnsi="Arial" w:cs="Times New Roman"/>
      <w:lang w:bidi="en-US"/>
    </w:rPr>
  </w:style>
  <w:style w:type="paragraph" w:customStyle="1" w:styleId="RCSty11">
    <w:name w:val="RCSty1_1"/>
    <w:basedOn w:val="RCNormal"/>
    <w:next w:val="RCInd1"/>
    <w:uiPriority w:val="5"/>
    <w:qFormat/>
    <w:rsid w:val="00664C6E"/>
    <w:pPr>
      <w:numPr>
        <w:numId w:val="22"/>
      </w:numPr>
    </w:pPr>
    <w:rPr>
      <w:b/>
    </w:rPr>
  </w:style>
  <w:style w:type="paragraph" w:customStyle="1" w:styleId="RCSty12">
    <w:name w:val="RCSty1_2"/>
    <w:basedOn w:val="RCNormal"/>
    <w:next w:val="Normal"/>
    <w:uiPriority w:val="5"/>
    <w:qFormat/>
    <w:rsid w:val="00664C6E"/>
    <w:pPr>
      <w:numPr>
        <w:ilvl w:val="1"/>
        <w:numId w:val="22"/>
      </w:numPr>
    </w:pPr>
  </w:style>
  <w:style w:type="paragraph" w:customStyle="1" w:styleId="RCInd1">
    <w:name w:val="RCInd_1"/>
    <w:basedOn w:val="RCNormal"/>
    <w:uiPriority w:val="24"/>
    <w:qFormat/>
    <w:rsid w:val="00664C6E"/>
    <w:pPr>
      <w:ind w:left="851"/>
    </w:pPr>
  </w:style>
  <w:style w:type="paragraph" w:customStyle="1" w:styleId="RCSty13">
    <w:name w:val="RCSty1_3"/>
    <w:basedOn w:val="RCNormal"/>
    <w:next w:val="Normal"/>
    <w:uiPriority w:val="5"/>
    <w:qFormat/>
    <w:rsid w:val="00664C6E"/>
    <w:pPr>
      <w:numPr>
        <w:ilvl w:val="2"/>
        <w:numId w:val="22"/>
      </w:numPr>
    </w:pPr>
  </w:style>
  <w:style w:type="paragraph" w:customStyle="1" w:styleId="RCSty14">
    <w:name w:val="RCSty1_4"/>
    <w:basedOn w:val="RCNormal"/>
    <w:next w:val="Normal"/>
    <w:uiPriority w:val="5"/>
    <w:qFormat/>
    <w:rsid w:val="00664C6E"/>
    <w:pPr>
      <w:numPr>
        <w:ilvl w:val="3"/>
        <w:numId w:val="22"/>
      </w:numPr>
    </w:pPr>
  </w:style>
  <w:style w:type="paragraph" w:customStyle="1" w:styleId="RCSty15">
    <w:name w:val="RCSty1_5"/>
    <w:basedOn w:val="RCNormal"/>
    <w:next w:val="Normal"/>
    <w:uiPriority w:val="5"/>
    <w:qFormat/>
    <w:rsid w:val="00664C6E"/>
    <w:pPr>
      <w:numPr>
        <w:ilvl w:val="4"/>
        <w:numId w:val="22"/>
      </w:numPr>
    </w:pPr>
  </w:style>
  <w:style w:type="paragraph" w:customStyle="1" w:styleId="RCSty21">
    <w:name w:val="RCSty2_1"/>
    <w:basedOn w:val="RCNormal"/>
    <w:next w:val="RCInd1"/>
    <w:uiPriority w:val="7"/>
    <w:qFormat/>
    <w:rsid w:val="00664C6E"/>
    <w:pPr>
      <w:numPr>
        <w:numId w:val="9"/>
      </w:numPr>
      <w:tabs>
        <w:tab w:val="clear" w:pos="851"/>
        <w:tab w:val="num" w:pos="360"/>
      </w:tabs>
      <w:ind w:left="0" w:firstLine="0"/>
    </w:pPr>
  </w:style>
  <w:style w:type="paragraph" w:customStyle="1" w:styleId="RCSty22">
    <w:name w:val="RCSty2_2"/>
    <w:basedOn w:val="RCNormal"/>
    <w:next w:val="Normal"/>
    <w:uiPriority w:val="7"/>
    <w:qFormat/>
    <w:rsid w:val="00664C6E"/>
    <w:pPr>
      <w:numPr>
        <w:ilvl w:val="1"/>
        <w:numId w:val="9"/>
      </w:numPr>
      <w:tabs>
        <w:tab w:val="clear" w:pos="851"/>
        <w:tab w:val="num" w:pos="360"/>
      </w:tabs>
      <w:ind w:left="0" w:firstLine="0"/>
    </w:pPr>
  </w:style>
  <w:style w:type="paragraph" w:customStyle="1" w:styleId="RCSty23">
    <w:name w:val="RCSty2_3"/>
    <w:basedOn w:val="RCNormal"/>
    <w:next w:val="Normal"/>
    <w:uiPriority w:val="7"/>
    <w:qFormat/>
    <w:rsid w:val="00664C6E"/>
    <w:pPr>
      <w:numPr>
        <w:ilvl w:val="2"/>
        <w:numId w:val="9"/>
      </w:numPr>
      <w:tabs>
        <w:tab w:val="clear" w:pos="1701"/>
        <w:tab w:val="num" w:pos="360"/>
      </w:tabs>
      <w:ind w:left="0" w:firstLine="0"/>
    </w:pPr>
  </w:style>
  <w:style w:type="paragraph" w:customStyle="1" w:styleId="RCSty24">
    <w:name w:val="RCSty2_4"/>
    <w:basedOn w:val="RCNormal"/>
    <w:next w:val="Normal"/>
    <w:uiPriority w:val="7"/>
    <w:qFormat/>
    <w:rsid w:val="00664C6E"/>
    <w:pPr>
      <w:numPr>
        <w:ilvl w:val="3"/>
        <w:numId w:val="9"/>
      </w:numPr>
      <w:tabs>
        <w:tab w:val="clear" w:pos="2268"/>
        <w:tab w:val="num" w:pos="360"/>
      </w:tabs>
      <w:ind w:left="0" w:firstLine="0"/>
    </w:pPr>
  </w:style>
  <w:style w:type="paragraph" w:customStyle="1" w:styleId="RCSty25">
    <w:name w:val="RCSty2_5"/>
    <w:basedOn w:val="RCNormal"/>
    <w:next w:val="Normal"/>
    <w:uiPriority w:val="7"/>
    <w:qFormat/>
    <w:rsid w:val="00664C6E"/>
    <w:pPr>
      <w:numPr>
        <w:ilvl w:val="4"/>
        <w:numId w:val="9"/>
      </w:numPr>
      <w:tabs>
        <w:tab w:val="clear" w:pos="2835"/>
        <w:tab w:val="num" w:pos="360"/>
      </w:tabs>
      <w:ind w:left="0" w:firstLine="0"/>
    </w:pPr>
  </w:style>
  <w:style w:type="numbering" w:customStyle="1" w:styleId="RCSty1">
    <w:name w:val="RCSty1"/>
    <w:uiPriority w:val="99"/>
    <w:rsid w:val="00664C6E"/>
    <w:pPr>
      <w:numPr>
        <w:numId w:val="7"/>
      </w:numPr>
    </w:pPr>
  </w:style>
  <w:style w:type="paragraph" w:customStyle="1" w:styleId="RCHead">
    <w:name w:val="RCHead"/>
    <w:basedOn w:val="RCNormal"/>
    <w:next w:val="RCNormal"/>
    <w:link w:val="RCHeadChar"/>
    <w:uiPriority w:val="2"/>
    <w:qFormat/>
    <w:rsid w:val="00664C6E"/>
    <w:rPr>
      <w:b/>
      <w:caps/>
    </w:rPr>
  </w:style>
  <w:style w:type="character" w:customStyle="1" w:styleId="RCNormalChar">
    <w:name w:val="RCNormal Char"/>
    <w:link w:val="RCNormal"/>
    <w:uiPriority w:val="1"/>
    <w:rsid w:val="00664C6E"/>
    <w:rPr>
      <w:rFonts w:ascii="Arial" w:eastAsia="Calibri" w:hAnsi="Arial" w:cs="Times New Roman"/>
      <w:lang w:bidi="en-US"/>
    </w:rPr>
  </w:style>
  <w:style w:type="character" w:customStyle="1" w:styleId="RCHeadChar">
    <w:name w:val="RCHead Char"/>
    <w:link w:val="RCHead"/>
    <w:uiPriority w:val="2"/>
    <w:rsid w:val="00664C6E"/>
    <w:rPr>
      <w:rFonts w:ascii="Arial" w:eastAsia="Calibri" w:hAnsi="Arial" w:cs="Times New Roman"/>
      <w:b/>
      <w:caps/>
      <w:lang w:bidi="en-US"/>
    </w:rPr>
  </w:style>
  <w:style w:type="character" w:customStyle="1" w:styleId="Heading1Char">
    <w:name w:val="Heading 1 Char"/>
    <w:basedOn w:val="DefaultParagraphFont"/>
    <w:link w:val="Heading1"/>
    <w:rsid w:val="00252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52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291B"/>
    <w:rPr>
      <w:rFonts w:ascii="Cambria" w:eastAsia="Times New Roman" w:hAnsi="Cambria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25291B"/>
    <w:rPr>
      <w:rFonts w:ascii="Cambria" w:eastAsia="Times New Roman" w:hAnsi="Cambria" w:cs="Times New Roman"/>
      <w:b/>
      <w:bCs/>
      <w:i/>
      <w:iCs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291B"/>
    <w:rPr>
      <w:rFonts w:ascii="Cambria" w:eastAsia="Times New Roman" w:hAnsi="Cambria" w:cs="Times New Roman"/>
      <w:b/>
      <w:bCs/>
      <w:i/>
      <w:iCs/>
      <w:color w:val="7F7F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291B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5291B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5291B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291B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25291B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rsid w:val="0025291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2529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5291B"/>
    <w:rPr>
      <w:rFonts w:ascii="AGBookBQ-Regular" w:hAnsi="AGBookBQ-Regular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5291B"/>
    <w:pPr>
      <w:spacing w:before="200"/>
      <w:ind w:left="360" w:right="360"/>
    </w:pPr>
    <w:rPr>
      <w:rFonts w:ascii="AGBookBQ-Regular" w:hAnsi="AGBookBQ-Regular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5291B"/>
    <w:rPr>
      <w:rFonts w:ascii="AGBookBQ-Regular" w:eastAsia="Times New Roman" w:hAnsi="AGBookBQ-Regular" w:cs="Times New Roman"/>
      <w:i/>
      <w:iCs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91B"/>
    <w:pPr>
      <w:pBdr>
        <w:bottom w:val="single" w:sz="4" w:space="1" w:color="auto"/>
      </w:pBdr>
      <w:spacing w:before="200" w:after="280"/>
      <w:ind w:left="1008" w:right="1152"/>
    </w:pPr>
    <w:rPr>
      <w:rFonts w:ascii="AGBookBQ-Regular" w:hAnsi="AGBookBQ-Regular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91B"/>
    <w:rPr>
      <w:rFonts w:ascii="AGBookBQ-Regular" w:eastAsia="Times New Roman" w:hAnsi="AGBookBQ-Regular" w:cs="Times New Roman"/>
      <w:b/>
      <w:bCs/>
      <w:i/>
      <w:iCs/>
      <w:szCs w:val="20"/>
    </w:rPr>
  </w:style>
  <w:style w:type="character" w:styleId="SubtleEmphasis">
    <w:name w:val="Subtle Emphasis"/>
    <w:uiPriority w:val="19"/>
    <w:qFormat/>
    <w:rsid w:val="0025291B"/>
    <w:rPr>
      <w:i/>
      <w:iCs/>
    </w:rPr>
  </w:style>
  <w:style w:type="character" w:styleId="IntenseEmphasis">
    <w:name w:val="Intense Emphasis"/>
    <w:uiPriority w:val="21"/>
    <w:qFormat/>
    <w:rsid w:val="0025291B"/>
    <w:rPr>
      <w:b/>
      <w:bCs/>
    </w:rPr>
  </w:style>
  <w:style w:type="character" w:styleId="SubtleReference">
    <w:name w:val="Subtle Reference"/>
    <w:uiPriority w:val="31"/>
    <w:qFormat/>
    <w:rsid w:val="0025291B"/>
    <w:rPr>
      <w:smallCaps/>
    </w:rPr>
  </w:style>
  <w:style w:type="character" w:styleId="IntenseReference">
    <w:name w:val="Intense Reference"/>
    <w:uiPriority w:val="32"/>
    <w:qFormat/>
    <w:rsid w:val="0025291B"/>
    <w:rPr>
      <w:smallCaps/>
      <w:spacing w:val="5"/>
      <w:u w:val="single"/>
    </w:rPr>
  </w:style>
  <w:style w:type="character" w:styleId="BookTitle">
    <w:name w:val="Book Title"/>
    <w:uiPriority w:val="33"/>
    <w:qFormat/>
    <w:rsid w:val="002529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25291B"/>
    <w:pPr>
      <w:keepNext w:val="0"/>
      <w:keepLines w:val="0"/>
      <w:contextualSpacing/>
      <w:outlineLvl w:val="9"/>
    </w:pPr>
    <w:rPr>
      <w:rFonts w:ascii="Cambria" w:eastAsia="Times New Roman" w:hAnsi="Cambria" w:cs="Times New Roman"/>
      <w:color w:val="auto"/>
    </w:rPr>
  </w:style>
  <w:style w:type="paragraph" w:customStyle="1" w:styleId="RCInd2">
    <w:name w:val="RCInd_2"/>
    <w:basedOn w:val="RCNormal"/>
    <w:uiPriority w:val="24"/>
    <w:qFormat/>
    <w:rsid w:val="0025291B"/>
    <w:pPr>
      <w:ind w:left="851"/>
    </w:pPr>
  </w:style>
  <w:style w:type="paragraph" w:customStyle="1" w:styleId="RCInd3">
    <w:name w:val="RCInd_3"/>
    <w:basedOn w:val="RCNormal"/>
    <w:uiPriority w:val="24"/>
    <w:qFormat/>
    <w:rsid w:val="0025291B"/>
    <w:pPr>
      <w:ind w:left="1701"/>
    </w:pPr>
  </w:style>
  <w:style w:type="paragraph" w:customStyle="1" w:styleId="RCInd4">
    <w:name w:val="RCInd_4"/>
    <w:basedOn w:val="RCNormal"/>
    <w:uiPriority w:val="24"/>
    <w:qFormat/>
    <w:rsid w:val="0025291B"/>
    <w:pPr>
      <w:ind w:left="2268"/>
    </w:pPr>
  </w:style>
  <w:style w:type="paragraph" w:customStyle="1" w:styleId="RCInd5">
    <w:name w:val="RCInd_5"/>
    <w:basedOn w:val="RCNormal"/>
    <w:uiPriority w:val="24"/>
    <w:qFormat/>
    <w:rsid w:val="0025291B"/>
    <w:pPr>
      <w:ind w:left="2835"/>
    </w:pPr>
  </w:style>
  <w:style w:type="paragraph" w:customStyle="1" w:styleId="RCParties1">
    <w:name w:val="RCParties_1"/>
    <w:basedOn w:val="RCNormal"/>
    <w:uiPriority w:val="29"/>
    <w:qFormat/>
    <w:rsid w:val="0025291B"/>
    <w:pPr>
      <w:numPr>
        <w:numId w:val="14"/>
      </w:numPr>
      <w:tabs>
        <w:tab w:val="num" w:pos="360"/>
      </w:tabs>
      <w:ind w:left="0" w:firstLine="0"/>
    </w:pPr>
  </w:style>
  <w:style w:type="paragraph" w:customStyle="1" w:styleId="PartiesLev2">
    <w:name w:val="PartiesLev2"/>
    <w:basedOn w:val="RCNormal"/>
    <w:uiPriority w:val="29"/>
    <w:semiHidden/>
    <w:unhideWhenUsed/>
    <w:qFormat/>
    <w:rsid w:val="0025291B"/>
  </w:style>
  <w:style w:type="paragraph" w:customStyle="1" w:styleId="PartiesLev3">
    <w:name w:val="PartiesLev3"/>
    <w:basedOn w:val="RCNormal"/>
    <w:uiPriority w:val="29"/>
    <w:semiHidden/>
    <w:unhideWhenUsed/>
    <w:qFormat/>
    <w:rsid w:val="0025291B"/>
  </w:style>
  <w:style w:type="paragraph" w:customStyle="1" w:styleId="RCBack1">
    <w:name w:val="RCBack_1"/>
    <w:basedOn w:val="RCNormal"/>
    <w:next w:val="RCInd1"/>
    <w:uiPriority w:val="39"/>
    <w:qFormat/>
    <w:rsid w:val="0025291B"/>
    <w:pPr>
      <w:numPr>
        <w:numId w:val="16"/>
      </w:numPr>
      <w:tabs>
        <w:tab w:val="clear" w:pos="851"/>
        <w:tab w:val="num" w:pos="360"/>
      </w:tabs>
      <w:ind w:left="0" w:firstLine="0"/>
    </w:pPr>
  </w:style>
  <w:style w:type="paragraph" w:customStyle="1" w:styleId="RCBack2">
    <w:name w:val="RCBack_2"/>
    <w:basedOn w:val="RCNormal"/>
    <w:next w:val="RCInd3"/>
    <w:uiPriority w:val="39"/>
    <w:qFormat/>
    <w:rsid w:val="0025291B"/>
    <w:pPr>
      <w:numPr>
        <w:ilvl w:val="1"/>
        <w:numId w:val="16"/>
      </w:numPr>
      <w:tabs>
        <w:tab w:val="clear" w:pos="1701"/>
        <w:tab w:val="num" w:pos="360"/>
      </w:tabs>
      <w:ind w:left="0" w:firstLine="0"/>
    </w:pPr>
  </w:style>
  <w:style w:type="paragraph" w:customStyle="1" w:styleId="RCBack3">
    <w:name w:val="RCBack_3"/>
    <w:basedOn w:val="RCNormal"/>
    <w:next w:val="RCInd4"/>
    <w:uiPriority w:val="39"/>
    <w:qFormat/>
    <w:rsid w:val="0025291B"/>
    <w:pPr>
      <w:numPr>
        <w:ilvl w:val="2"/>
        <w:numId w:val="16"/>
      </w:numPr>
      <w:tabs>
        <w:tab w:val="clear" w:pos="2268"/>
        <w:tab w:val="num" w:pos="360"/>
      </w:tabs>
      <w:ind w:left="0" w:firstLine="0"/>
    </w:pPr>
  </w:style>
  <w:style w:type="numbering" w:customStyle="1" w:styleId="RCSty2">
    <w:name w:val="RCSty2"/>
    <w:uiPriority w:val="99"/>
    <w:rsid w:val="0025291B"/>
    <w:pPr>
      <w:numPr>
        <w:numId w:val="13"/>
      </w:numPr>
    </w:pPr>
  </w:style>
  <w:style w:type="numbering" w:customStyle="1" w:styleId="Parties">
    <w:name w:val="Parties"/>
    <w:uiPriority w:val="99"/>
    <w:rsid w:val="0025291B"/>
    <w:pPr>
      <w:numPr>
        <w:numId w:val="14"/>
      </w:numPr>
    </w:pPr>
  </w:style>
  <w:style w:type="numbering" w:customStyle="1" w:styleId="Background">
    <w:name w:val="Background"/>
    <w:uiPriority w:val="99"/>
    <w:rsid w:val="0025291B"/>
    <w:pPr>
      <w:numPr>
        <w:numId w:val="15"/>
      </w:numPr>
    </w:pPr>
  </w:style>
  <w:style w:type="paragraph" w:styleId="Caption">
    <w:name w:val="caption"/>
    <w:basedOn w:val="Normal"/>
    <w:next w:val="Normal"/>
    <w:uiPriority w:val="35"/>
    <w:qFormat/>
    <w:rsid w:val="0025291B"/>
    <w:rPr>
      <w:rFonts w:ascii="AGBookBQ-Regular" w:hAnsi="AGBookBQ-Regular"/>
      <w:b/>
      <w:bCs/>
      <w:smallCaps/>
      <w:color w:val="1F497D"/>
      <w:spacing w:val="10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25291B"/>
    <w:rPr>
      <w:rFonts w:ascii="AGBookBQ-Regular" w:hAnsi="AGBookBQ-Regular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5291B"/>
    <w:rPr>
      <w:rFonts w:ascii="AGBookBQ-Regular" w:eastAsia="Times New Roman" w:hAnsi="AGBookBQ-Regular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25291B"/>
    <w:pPr>
      <w:tabs>
        <w:tab w:val="center" w:pos="4513"/>
        <w:tab w:val="right" w:pos="9026"/>
      </w:tabs>
    </w:pPr>
    <w:rPr>
      <w:rFonts w:ascii="AGBookBQ-Regular" w:hAnsi="AGBookBQ-Regular"/>
      <w:sz w:val="22"/>
    </w:rPr>
  </w:style>
  <w:style w:type="character" w:customStyle="1" w:styleId="HeaderChar">
    <w:name w:val="Header Char"/>
    <w:basedOn w:val="DefaultParagraphFont"/>
    <w:link w:val="Header"/>
    <w:semiHidden/>
    <w:rsid w:val="0025291B"/>
    <w:rPr>
      <w:rFonts w:ascii="AGBookBQ-Regular" w:eastAsia="Times New Roman" w:hAnsi="AGBookBQ-Regular" w:cs="Times New Roman"/>
      <w:szCs w:val="20"/>
    </w:rPr>
  </w:style>
  <w:style w:type="paragraph" w:styleId="Footer">
    <w:name w:val="footer"/>
    <w:basedOn w:val="Normal"/>
    <w:link w:val="FooterChar"/>
    <w:uiPriority w:val="99"/>
    <w:rsid w:val="0025291B"/>
    <w:pPr>
      <w:tabs>
        <w:tab w:val="center" w:pos="4513"/>
        <w:tab w:val="right" w:pos="9026"/>
      </w:tabs>
    </w:pPr>
    <w:rPr>
      <w:rFonts w:ascii="AGBookBQ-Regular" w:hAnsi="AGBookBQ-Regular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5291B"/>
    <w:rPr>
      <w:rFonts w:ascii="AGBookBQ-Regular" w:eastAsia="Times New Roman" w:hAnsi="AGBookBQ-Regular" w:cs="Times New Roman"/>
      <w:szCs w:val="20"/>
    </w:rPr>
  </w:style>
  <w:style w:type="paragraph" w:styleId="TOC3">
    <w:name w:val="toc 3"/>
    <w:basedOn w:val="RCSty12"/>
    <w:next w:val="RCSty12"/>
    <w:uiPriority w:val="39"/>
    <w:semiHidden/>
    <w:rsid w:val="0025291B"/>
    <w:pPr>
      <w:numPr>
        <w:ilvl w:val="0"/>
        <w:numId w:val="0"/>
      </w:numPr>
    </w:pPr>
  </w:style>
  <w:style w:type="character" w:styleId="FootnoteReference">
    <w:name w:val="footnote reference"/>
    <w:semiHidden/>
    <w:rsid w:val="0025291B"/>
    <w:rPr>
      <w:vertAlign w:val="superscript"/>
    </w:rPr>
  </w:style>
  <w:style w:type="paragraph" w:customStyle="1" w:styleId="RCSection">
    <w:name w:val="RCSection"/>
    <w:basedOn w:val="RCNormal"/>
    <w:next w:val="RCNormal"/>
    <w:uiPriority w:val="13"/>
    <w:qFormat/>
    <w:rsid w:val="0025291B"/>
    <w:pPr>
      <w:numPr>
        <w:numId w:val="17"/>
      </w:numPr>
      <w:tabs>
        <w:tab w:val="num" w:pos="360"/>
        <w:tab w:val="left" w:pos="851"/>
      </w:tabs>
      <w:ind w:left="0" w:firstLine="0"/>
    </w:pPr>
    <w:rPr>
      <w:b/>
    </w:rPr>
  </w:style>
  <w:style w:type="paragraph" w:customStyle="1" w:styleId="RCSched">
    <w:name w:val="RCSched"/>
    <w:basedOn w:val="RCNormal"/>
    <w:next w:val="RCNormal"/>
    <w:uiPriority w:val="25"/>
    <w:rsid w:val="0025291B"/>
    <w:pPr>
      <w:numPr>
        <w:numId w:val="18"/>
      </w:numPr>
      <w:tabs>
        <w:tab w:val="num" w:pos="360"/>
      </w:tabs>
      <w:jc w:val="center"/>
    </w:pPr>
  </w:style>
  <w:style w:type="paragraph" w:styleId="BodyText">
    <w:name w:val="Body Text"/>
    <w:basedOn w:val="Normal"/>
    <w:link w:val="BodyTextChar"/>
    <w:semiHidden/>
    <w:rsid w:val="0025291B"/>
    <w:pPr>
      <w:widowControl w:val="0"/>
      <w:spacing w:line="300" w:lineRule="atLeast"/>
      <w:jc w:val="both"/>
    </w:pPr>
    <w:rPr>
      <w:rFonts w:ascii="Courier" w:hAnsi="Courier"/>
      <w:snapToGrid w:val="0"/>
    </w:rPr>
  </w:style>
  <w:style w:type="character" w:customStyle="1" w:styleId="BodyTextChar">
    <w:name w:val="Body Text Char"/>
    <w:basedOn w:val="DefaultParagraphFont"/>
    <w:link w:val="BodyText"/>
    <w:semiHidden/>
    <w:rsid w:val="0025291B"/>
    <w:rPr>
      <w:rFonts w:ascii="Courier" w:eastAsia="Times New Roman" w:hAnsi="Courier" w:cs="Times New Roman"/>
      <w:snapToGrid w:val="0"/>
      <w:sz w:val="24"/>
      <w:szCs w:val="20"/>
    </w:rPr>
  </w:style>
  <w:style w:type="character" w:styleId="PageNumber">
    <w:name w:val="page number"/>
    <w:basedOn w:val="DefaultParagraphFont"/>
    <w:semiHidden/>
    <w:rsid w:val="0025291B"/>
  </w:style>
  <w:style w:type="paragraph" w:customStyle="1" w:styleId="N1">
    <w:name w:val="N1"/>
    <w:basedOn w:val="Normal"/>
    <w:next w:val="N2"/>
    <w:rsid w:val="0025291B"/>
    <w:pPr>
      <w:numPr>
        <w:numId w:val="19"/>
      </w:numPr>
      <w:spacing w:before="160" w:line="220" w:lineRule="atLeast"/>
      <w:jc w:val="both"/>
    </w:pPr>
    <w:rPr>
      <w:sz w:val="21"/>
    </w:rPr>
  </w:style>
  <w:style w:type="paragraph" w:customStyle="1" w:styleId="N2">
    <w:name w:val="N2"/>
    <w:basedOn w:val="N1"/>
    <w:rsid w:val="0025291B"/>
    <w:pPr>
      <w:numPr>
        <w:ilvl w:val="1"/>
      </w:numPr>
      <w:spacing w:before="80"/>
    </w:pPr>
  </w:style>
  <w:style w:type="paragraph" w:customStyle="1" w:styleId="N3">
    <w:name w:val="N3"/>
    <w:basedOn w:val="N2"/>
    <w:rsid w:val="0025291B"/>
    <w:pPr>
      <w:numPr>
        <w:ilvl w:val="2"/>
      </w:numPr>
    </w:pPr>
  </w:style>
  <w:style w:type="paragraph" w:customStyle="1" w:styleId="N4">
    <w:name w:val="N4"/>
    <w:basedOn w:val="N3"/>
    <w:rsid w:val="0025291B"/>
    <w:pPr>
      <w:numPr>
        <w:ilvl w:val="3"/>
      </w:numPr>
    </w:pPr>
  </w:style>
  <w:style w:type="paragraph" w:customStyle="1" w:styleId="N5">
    <w:name w:val="N5"/>
    <w:basedOn w:val="N4"/>
    <w:rsid w:val="0025291B"/>
    <w:pPr>
      <w:numPr>
        <w:ilvl w:val="4"/>
      </w:numPr>
    </w:pPr>
  </w:style>
  <w:style w:type="paragraph" w:customStyle="1" w:styleId="PartHead">
    <w:name w:val="PartHead"/>
    <w:basedOn w:val="Normal"/>
    <w:next w:val="Normal"/>
    <w:rsid w:val="0025291B"/>
    <w:pPr>
      <w:keepNext/>
      <w:tabs>
        <w:tab w:val="center" w:pos="4167"/>
        <w:tab w:val="right" w:pos="8335"/>
      </w:tabs>
      <w:spacing w:before="120"/>
      <w:jc w:val="center"/>
    </w:pPr>
  </w:style>
  <w:style w:type="paragraph" w:customStyle="1" w:styleId="SectionHead">
    <w:name w:val="SectionHead"/>
    <w:basedOn w:val="Normal"/>
    <w:next w:val="Normal"/>
    <w:rsid w:val="0025291B"/>
    <w:pPr>
      <w:keepNext/>
      <w:spacing w:before="80" w:line="220" w:lineRule="atLeast"/>
      <w:jc w:val="center"/>
    </w:pPr>
    <w:rPr>
      <w:i/>
      <w:sz w:val="21"/>
    </w:rPr>
  </w:style>
  <w:style w:type="paragraph" w:customStyle="1" w:styleId="SubPartHead">
    <w:name w:val="SubPartHead"/>
    <w:basedOn w:val="Normal"/>
    <w:next w:val="Normal"/>
    <w:rsid w:val="0025291B"/>
    <w:pPr>
      <w:keepNext/>
      <w:tabs>
        <w:tab w:val="center" w:pos="4167"/>
        <w:tab w:val="right" w:pos="8335"/>
      </w:tabs>
      <w:spacing w:before="120"/>
      <w:jc w:val="center"/>
    </w:pPr>
    <w:rPr>
      <w:sz w:val="21"/>
    </w:rPr>
  </w:style>
  <w:style w:type="paragraph" w:customStyle="1" w:styleId="T3">
    <w:name w:val="T3"/>
    <w:basedOn w:val="Normal"/>
    <w:rsid w:val="0025291B"/>
    <w:pPr>
      <w:spacing w:before="80" w:line="220" w:lineRule="atLeast"/>
      <w:ind w:left="737"/>
      <w:jc w:val="both"/>
    </w:pPr>
    <w:rPr>
      <w:sz w:val="21"/>
    </w:rPr>
  </w:style>
  <w:style w:type="paragraph" w:customStyle="1" w:styleId="T1Indent">
    <w:name w:val="T1 Indent"/>
    <w:basedOn w:val="Normal"/>
    <w:rsid w:val="0025291B"/>
    <w:pPr>
      <w:spacing w:before="160" w:line="220" w:lineRule="atLeast"/>
      <w:ind w:firstLine="170"/>
      <w:jc w:val="both"/>
    </w:pPr>
    <w:rPr>
      <w:sz w:val="21"/>
    </w:rPr>
  </w:style>
  <w:style w:type="paragraph" w:customStyle="1" w:styleId="linespace">
    <w:name w:val="linespace"/>
    <w:rsid w:val="0025291B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25291B"/>
    <w:rPr>
      <w:rFonts w:ascii="AGBookBQ-Regular" w:hAnsi="AGBookBQ-Regular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91B"/>
    <w:rPr>
      <w:rFonts w:ascii="AGBookBQ-Regular" w:eastAsia="Times New Roman" w:hAnsi="AGBookBQ-Regular" w:cs="Times New Roman"/>
      <w:sz w:val="20"/>
      <w:szCs w:val="20"/>
    </w:rPr>
  </w:style>
  <w:style w:type="character" w:styleId="EndnoteReference">
    <w:name w:val="endnote reference"/>
    <w:uiPriority w:val="99"/>
    <w:semiHidden/>
    <w:rsid w:val="0025291B"/>
    <w:rPr>
      <w:vertAlign w:val="superscript"/>
    </w:rPr>
  </w:style>
  <w:style w:type="paragraph" w:styleId="Revision">
    <w:name w:val="Revision"/>
    <w:hidden/>
    <w:uiPriority w:val="99"/>
    <w:semiHidden/>
    <w:rsid w:val="0025291B"/>
    <w:pPr>
      <w:spacing w:after="0" w:line="240" w:lineRule="auto"/>
    </w:pPr>
    <w:rPr>
      <w:rFonts w:ascii="AGBookBQ-Regular" w:eastAsia="Times New Roman" w:hAnsi="AGBookBQ-Regular" w:cs="Times New Roman"/>
      <w:szCs w:val="20"/>
    </w:rPr>
  </w:style>
  <w:style w:type="numbering" w:customStyle="1" w:styleId="RCSty110">
    <w:name w:val="RCSty11"/>
    <w:uiPriority w:val="99"/>
    <w:rsid w:val="0025291B"/>
  </w:style>
  <w:style w:type="table" w:styleId="TableGrid">
    <w:name w:val="Table Grid"/>
    <w:basedOn w:val="TableNormal"/>
    <w:uiPriority w:val="59"/>
    <w:rsid w:val="00CA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86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41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52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28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2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622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7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26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947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547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FB6B-F800-4A42-B0F9-E7E85CB4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Helen Carter</cp:lastModifiedBy>
  <cp:revision>5</cp:revision>
  <cp:lastPrinted>2019-09-03T09:49:00Z</cp:lastPrinted>
  <dcterms:created xsi:type="dcterms:W3CDTF">2019-09-03T08:54:00Z</dcterms:created>
  <dcterms:modified xsi:type="dcterms:W3CDTF">2019-09-03T09:49:00Z</dcterms:modified>
</cp:coreProperties>
</file>